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023" w:rsidRDefault="00112023" w:rsidP="00112023">
      <w:pPr>
        <w:jc w:val="right"/>
        <w:rPr>
          <w:b/>
          <w:sz w:val="28"/>
          <w:szCs w:val="28"/>
        </w:rPr>
      </w:pPr>
      <w:r w:rsidRPr="00112023">
        <w:rPr>
          <w:b/>
          <w:sz w:val="28"/>
          <w:szCs w:val="28"/>
        </w:rPr>
        <w:t xml:space="preserve">                                                                                                  </w:t>
      </w:r>
    </w:p>
    <w:p w:rsidR="00112023" w:rsidRPr="00112023" w:rsidRDefault="00112023" w:rsidP="0081751F">
      <w:pPr>
        <w:jc w:val="center"/>
        <w:rPr>
          <w:b/>
          <w:sz w:val="28"/>
          <w:szCs w:val="28"/>
        </w:rPr>
      </w:pPr>
    </w:p>
    <w:p w:rsidR="00112023" w:rsidRPr="00112023" w:rsidRDefault="00112023" w:rsidP="00112023">
      <w:pPr>
        <w:rPr>
          <w:b/>
          <w:sz w:val="28"/>
          <w:szCs w:val="28"/>
        </w:rPr>
      </w:pPr>
      <w:r w:rsidRPr="00112023">
        <w:rPr>
          <w:b/>
          <w:sz w:val="28"/>
          <w:szCs w:val="28"/>
        </w:rPr>
        <w:t xml:space="preserve">                                                    СОВЕТ ДЕПУТАТОВ</w:t>
      </w:r>
    </w:p>
    <w:p w:rsidR="00112023" w:rsidRPr="00112023" w:rsidRDefault="00112023" w:rsidP="00112023">
      <w:pPr>
        <w:jc w:val="center"/>
        <w:rPr>
          <w:b/>
          <w:sz w:val="28"/>
          <w:szCs w:val="28"/>
        </w:rPr>
      </w:pPr>
      <w:r w:rsidRPr="00112023">
        <w:rPr>
          <w:b/>
          <w:sz w:val="28"/>
          <w:szCs w:val="28"/>
        </w:rPr>
        <w:t>МУНИЦИПАЛЬНОГО ОБРАЗОВАНИЯ</w:t>
      </w:r>
    </w:p>
    <w:p w:rsidR="00112023" w:rsidRPr="00112023" w:rsidRDefault="00112023" w:rsidP="00112023">
      <w:pPr>
        <w:jc w:val="center"/>
        <w:rPr>
          <w:b/>
          <w:sz w:val="28"/>
          <w:szCs w:val="28"/>
        </w:rPr>
      </w:pPr>
      <w:r w:rsidRPr="00112023">
        <w:rPr>
          <w:b/>
          <w:sz w:val="28"/>
          <w:szCs w:val="28"/>
        </w:rPr>
        <w:t>СОЛЬ-ИЛЕЦКИЙ ГОРОДСКОЙ ОКРУГ</w:t>
      </w:r>
    </w:p>
    <w:p w:rsidR="00112023" w:rsidRPr="00112023" w:rsidRDefault="00112023" w:rsidP="00112023">
      <w:pPr>
        <w:jc w:val="center"/>
        <w:rPr>
          <w:b/>
          <w:sz w:val="28"/>
          <w:szCs w:val="28"/>
        </w:rPr>
      </w:pPr>
      <w:r w:rsidRPr="00112023">
        <w:rPr>
          <w:b/>
          <w:sz w:val="28"/>
          <w:szCs w:val="28"/>
        </w:rPr>
        <w:t xml:space="preserve">ОРЕНБУРГСКОЙ ОБЛАСТИ </w:t>
      </w:r>
    </w:p>
    <w:p w:rsidR="00112023" w:rsidRPr="00112023" w:rsidRDefault="0081751F" w:rsidP="001120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51</w:t>
      </w:r>
      <w:r w:rsidR="00112023" w:rsidRPr="00112023">
        <w:rPr>
          <w:b/>
          <w:sz w:val="28"/>
          <w:szCs w:val="28"/>
        </w:rPr>
        <w:t xml:space="preserve"> заседание         </w:t>
      </w:r>
      <w:r w:rsidR="00112023" w:rsidRPr="00112023">
        <w:rPr>
          <w:b/>
          <w:sz w:val="28"/>
          <w:szCs w:val="28"/>
        </w:rPr>
        <w:tab/>
        <w:t xml:space="preserve">                                               </w:t>
      </w:r>
      <w:r w:rsidR="00112023" w:rsidRPr="00112023">
        <w:rPr>
          <w:b/>
          <w:sz w:val="28"/>
          <w:szCs w:val="28"/>
        </w:rPr>
        <w:tab/>
        <w:t xml:space="preserve">                    </w:t>
      </w:r>
      <w:r w:rsidR="00112023" w:rsidRPr="00112023">
        <w:rPr>
          <w:b/>
          <w:sz w:val="28"/>
          <w:szCs w:val="28"/>
          <w:lang w:val="en-US"/>
        </w:rPr>
        <w:t>I</w:t>
      </w:r>
      <w:r w:rsidR="00112023" w:rsidRPr="00112023">
        <w:rPr>
          <w:b/>
          <w:sz w:val="28"/>
          <w:szCs w:val="28"/>
        </w:rPr>
        <w:t xml:space="preserve"> созыв</w:t>
      </w:r>
    </w:p>
    <w:p w:rsidR="00112023" w:rsidRPr="00112023" w:rsidRDefault="0081751F" w:rsidP="001120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25.07.</w:t>
      </w:r>
      <w:r w:rsidR="00112023" w:rsidRPr="00112023">
        <w:rPr>
          <w:b/>
          <w:sz w:val="28"/>
          <w:szCs w:val="28"/>
        </w:rPr>
        <w:t xml:space="preserve">2018  </w:t>
      </w:r>
      <w:r w:rsidR="00112023" w:rsidRPr="00112023">
        <w:rPr>
          <w:b/>
          <w:sz w:val="28"/>
          <w:szCs w:val="28"/>
        </w:rPr>
        <w:tab/>
      </w:r>
      <w:r w:rsidR="00112023" w:rsidRPr="00112023">
        <w:rPr>
          <w:b/>
          <w:sz w:val="28"/>
          <w:szCs w:val="28"/>
        </w:rPr>
        <w:tab/>
        <w:t xml:space="preserve">                                                              </w:t>
      </w:r>
      <w:r>
        <w:rPr>
          <w:b/>
          <w:sz w:val="28"/>
          <w:szCs w:val="28"/>
        </w:rPr>
        <w:t xml:space="preserve">                </w:t>
      </w:r>
      <w:r w:rsidR="00112023" w:rsidRPr="00112023">
        <w:rPr>
          <w:b/>
          <w:sz w:val="28"/>
          <w:szCs w:val="28"/>
        </w:rPr>
        <w:t xml:space="preserve">  г. Соль-Илецк</w:t>
      </w:r>
    </w:p>
    <w:p w:rsidR="00112023" w:rsidRPr="00112023" w:rsidRDefault="00112023" w:rsidP="00112023">
      <w:pPr>
        <w:jc w:val="center"/>
        <w:rPr>
          <w:b/>
          <w:sz w:val="28"/>
          <w:szCs w:val="28"/>
        </w:rPr>
      </w:pPr>
    </w:p>
    <w:p w:rsidR="00112023" w:rsidRPr="00112023" w:rsidRDefault="00112023" w:rsidP="00112023">
      <w:pPr>
        <w:jc w:val="center"/>
        <w:rPr>
          <w:b/>
          <w:sz w:val="28"/>
          <w:szCs w:val="28"/>
        </w:rPr>
      </w:pPr>
      <w:r w:rsidRPr="00112023">
        <w:rPr>
          <w:b/>
          <w:sz w:val="28"/>
          <w:szCs w:val="28"/>
        </w:rPr>
        <w:t>РЕШЕНИЕ №</w:t>
      </w:r>
      <w:r w:rsidR="0081751F">
        <w:rPr>
          <w:b/>
          <w:sz w:val="28"/>
          <w:szCs w:val="28"/>
        </w:rPr>
        <w:t xml:space="preserve"> 711</w:t>
      </w:r>
    </w:p>
    <w:p w:rsidR="00112023" w:rsidRPr="00112023" w:rsidRDefault="00112023" w:rsidP="00112023">
      <w:pPr>
        <w:jc w:val="center"/>
        <w:rPr>
          <w:b/>
          <w:sz w:val="28"/>
          <w:szCs w:val="28"/>
        </w:rPr>
      </w:pPr>
    </w:p>
    <w:p w:rsidR="00112023" w:rsidRPr="00112023" w:rsidRDefault="00112023" w:rsidP="00112023">
      <w:pPr>
        <w:ind w:right="4109"/>
        <w:jc w:val="both"/>
        <w:rPr>
          <w:b/>
          <w:sz w:val="28"/>
          <w:szCs w:val="28"/>
        </w:rPr>
      </w:pPr>
      <w:r w:rsidRPr="00112023">
        <w:rPr>
          <w:b/>
          <w:sz w:val="28"/>
          <w:szCs w:val="28"/>
        </w:rPr>
        <w:t>Об утверждении Положения «</w:t>
      </w:r>
      <w:r w:rsidRPr="00112023">
        <w:rPr>
          <w:b/>
          <w:spacing w:val="2"/>
          <w:sz w:val="28"/>
          <w:szCs w:val="28"/>
          <w:shd w:val="clear" w:color="auto" w:fill="FFFFFF"/>
        </w:rPr>
        <w:t xml:space="preserve">О порядке установления и демонтажа памятников и мемориальных объектов монументального декоративного искусства на территории муниципального образования </w:t>
      </w:r>
      <w:r w:rsidRPr="00112023">
        <w:rPr>
          <w:b/>
          <w:sz w:val="28"/>
          <w:szCs w:val="28"/>
        </w:rPr>
        <w:t>Соль-</w:t>
      </w:r>
      <w:proofErr w:type="spellStart"/>
      <w:r w:rsidRPr="00112023">
        <w:rPr>
          <w:b/>
          <w:sz w:val="28"/>
          <w:szCs w:val="28"/>
        </w:rPr>
        <w:t>Илецкий</w:t>
      </w:r>
      <w:proofErr w:type="spellEnd"/>
      <w:r w:rsidRPr="00112023">
        <w:rPr>
          <w:b/>
          <w:sz w:val="28"/>
          <w:szCs w:val="28"/>
        </w:rPr>
        <w:t xml:space="preserve"> городской округ»</w:t>
      </w:r>
    </w:p>
    <w:p w:rsidR="00112023" w:rsidRPr="00112023" w:rsidRDefault="00112023" w:rsidP="00112023">
      <w:pPr>
        <w:jc w:val="both"/>
        <w:rPr>
          <w:sz w:val="28"/>
          <w:szCs w:val="28"/>
        </w:rPr>
      </w:pPr>
    </w:p>
    <w:p w:rsidR="00112023" w:rsidRPr="00112023" w:rsidRDefault="00112023" w:rsidP="00112023">
      <w:pPr>
        <w:jc w:val="both"/>
        <w:rPr>
          <w:sz w:val="28"/>
          <w:szCs w:val="28"/>
        </w:rPr>
      </w:pPr>
      <w:r w:rsidRPr="00112023">
        <w:rPr>
          <w:sz w:val="28"/>
          <w:szCs w:val="28"/>
        </w:rPr>
        <w:t xml:space="preserve">        На основании статей 12, 132 Конституции Российской Федерации, п.27 ч.1 ст. 16, ст. 33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Соль-</w:t>
      </w:r>
      <w:proofErr w:type="spellStart"/>
      <w:r w:rsidRPr="00112023">
        <w:rPr>
          <w:sz w:val="28"/>
          <w:szCs w:val="28"/>
        </w:rPr>
        <w:t>Илецкий</w:t>
      </w:r>
      <w:proofErr w:type="spellEnd"/>
      <w:r w:rsidRPr="00112023">
        <w:rPr>
          <w:sz w:val="28"/>
          <w:szCs w:val="28"/>
        </w:rPr>
        <w:t xml:space="preserve"> городской округ, Совет депутатов муниципального образования Соль-</w:t>
      </w:r>
      <w:proofErr w:type="spellStart"/>
      <w:r w:rsidRPr="00112023">
        <w:rPr>
          <w:sz w:val="28"/>
          <w:szCs w:val="28"/>
        </w:rPr>
        <w:t>Илецкий</w:t>
      </w:r>
      <w:proofErr w:type="spellEnd"/>
      <w:r w:rsidRPr="00112023">
        <w:rPr>
          <w:sz w:val="28"/>
          <w:szCs w:val="28"/>
        </w:rPr>
        <w:t xml:space="preserve"> городской округ </w:t>
      </w:r>
      <w:r>
        <w:rPr>
          <w:sz w:val="28"/>
          <w:szCs w:val="28"/>
        </w:rPr>
        <w:t>решил</w:t>
      </w:r>
      <w:r w:rsidRPr="00112023">
        <w:rPr>
          <w:b/>
          <w:sz w:val="28"/>
          <w:szCs w:val="28"/>
        </w:rPr>
        <w:t>:</w:t>
      </w:r>
    </w:p>
    <w:p w:rsidR="00112023" w:rsidRPr="00112023" w:rsidRDefault="00112023" w:rsidP="00112023">
      <w:pPr>
        <w:tabs>
          <w:tab w:val="left" w:pos="3960"/>
        </w:tabs>
        <w:ind w:firstLine="567"/>
        <w:jc w:val="both"/>
        <w:rPr>
          <w:sz w:val="28"/>
          <w:szCs w:val="28"/>
        </w:rPr>
      </w:pPr>
      <w:r w:rsidRPr="00112023">
        <w:rPr>
          <w:sz w:val="28"/>
          <w:szCs w:val="28"/>
        </w:rPr>
        <w:t>1.Принять Положение «</w:t>
      </w:r>
      <w:r w:rsidRPr="00112023">
        <w:rPr>
          <w:spacing w:val="2"/>
          <w:sz w:val="28"/>
          <w:szCs w:val="28"/>
          <w:shd w:val="clear" w:color="auto" w:fill="FFFFFF"/>
        </w:rPr>
        <w:t xml:space="preserve">О порядке установления и демонтажа памятников и мемориальных объектов монументального декоративного искусства на территории муниципального образования </w:t>
      </w:r>
      <w:r w:rsidRPr="00112023">
        <w:rPr>
          <w:sz w:val="28"/>
          <w:szCs w:val="28"/>
        </w:rPr>
        <w:t>Соль-</w:t>
      </w:r>
      <w:proofErr w:type="spellStart"/>
      <w:r w:rsidRPr="00112023">
        <w:rPr>
          <w:sz w:val="28"/>
          <w:szCs w:val="28"/>
        </w:rPr>
        <w:t>Илецкий</w:t>
      </w:r>
      <w:proofErr w:type="spellEnd"/>
      <w:r w:rsidRPr="00112023">
        <w:rPr>
          <w:sz w:val="28"/>
          <w:szCs w:val="28"/>
        </w:rPr>
        <w:t xml:space="preserve"> городской округ» (прилагается).</w:t>
      </w:r>
    </w:p>
    <w:p w:rsidR="00112023" w:rsidRPr="00112023" w:rsidRDefault="00112023" w:rsidP="00112023">
      <w:pPr>
        <w:ind w:firstLine="567"/>
        <w:jc w:val="both"/>
        <w:rPr>
          <w:sz w:val="28"/>
          <w:szCs w:val="28"/>
        </w:rPr>
      </w:pPr>
      <w:r w:rsidRPr="00112023">
        <w:rPr>
          <w:sz w:val="28"/>
          <w:szCs w:val="28"/>
        </w:rPr>
        <w:t xml:space="preserve">2.Возложить  </w:t>
      </w:r>
      <w:proofErr w:type="gramStart"/>
      <w:r w:rsidRPr="00112023">
        <w:rPr>
          <w:sz w:val="28"/>
          <w:szCs w:val="28"/>
        </w:rPr>
        <w:t>контроль за</w:t>
      </w:r>
      <w:proofErr w:type="gramEnd"/>
      <w:r w:rsidRPr="00112023">
        <w:rPr>
          <w:sz w:val="28"/>
          <w:szCs w:val="28"/>
        </w:rPr>
        <w:t xml:space="preserve"> исполнением решения на постоянную комиссию Совета депутатов по промышленности, строительству, агропромышленному комплексу.</w:t>
      </w:r>
    </w:p>
    <w:p w:rsidR="00112023" w:rsidRPr="00112023" w:rsidRDefault="00112023" w:rsidP="00112023">
      <w:pPr>
        <w:ind w:firstLine="567"/>
        <w:jc w:val="both"/>
        <w:rPr>
          <w:sz w:val="28"/>
          <w:szCs w:val="28"/>
        </w:rPr>
      </w:pPr>
      <w:r w:rsidRPr="00112023">
        <w:rPr>
          <w:sz w:val="28"/>
          <w:szCs w:val="28"/>
        </w:rPr>
        <w:t xml:space="preserve">3.Признать </w:t>
      </w:r>
      <w:proofErr w:type="gramStart"/>
      <w:r w:rsidRPr="00112023">
        <w:rPr>
          <w:sz w:val="28"/>
          <w:szCs w:val="28"/>
        </w:rPr>
        <w:t>утратившем</w:t>
      </w:r>
      <w:proofErr w:type="gramEnd"/>
      <w:r w:rsidRPr="00112023">
        <w:rPr>
          <w:sz w:val="28"/>
          <w:szCs w:val="28"/>
        </w:rPr>
        <w:t xml:space="preserve"> силу Решение Совета депутатов муниципального образования городское поселение город Соль-Илецк №146 от 23.05. 2007г. «Об утверждении Положения «О порядке наименования (переименования) улиц, площадей,  иных муниципальных объектов  и установлении  мемориальных досок на территории муниципального образования городское поселение г. Соль-Илецк»</w:t>
      </w:r>
    </w:p>
    <w:p w:rsidR="00112023" w:rsidRDefault="00112023" w:rsidP="00112023">
      <w:pPr>
        <w:ind w:firstLine="567"/>
        <w:jc w:val="both"/>
        <w:rPr>
          <w:sz w:val="28"/>
          <w:szCs w:val="28"/>
        </w:rPr>
      </w:pPr>
      <w:r w:rsidRPr="00112023">
        <w:rPr>
          <w:sz w:val="28"/>
          <w:szCs w:val="28"/>
        </w:rPr>
        <w:t>4.Установить, что настоящее решение вступает в силу после его официального опубликования (обнародования).</w:t>
      </w:r>
    </w:p>
    <w:p w:rsidR="00B840C2" w:rsidRDefault="00B840C2" w:rsidP="00112023">
      <w:pPr>
        <w:ind w:firstLine="567"/>
        <w:jc w:val="both"/>
        <w:rPr>
          <w:sz w:val="28"/>
          <w:szCs w:val="28"/>
        </w:rPr>
      </w:pPr>
    </w:p>
    <w:p w:rsidR="00B840C2" w:rsidRDefault="00B840C2" w:rsidP="00112023">
      <w:pPr>
        <w:ind w:firstLine="567"/>
        <w:jc w:val="both"/>
        <w:rPr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5221"/>
        <w:gridCol w:w="4916"/>
      </w:tblGrid>
      <w:tr w:rsidR="00B840C2" w:rsidRPr="00A31DDF" w:rsidTr="00B07E2A">
        <w:trPr>
          <w:trHeight w:val="1318"/>
        </w:trPr>
        <w:tc>
          <w:tcPr>
            <w:tcW w:w="2575" w:type="pct"/>
          </w:tcPr>
          <w:p w:rsidR="00B840C2" w:rsidRPr="00A31DDF" w:rsidRDefault="00B840C2" w:rsidP="00B07E2A">
            <w:pPr>
              <w:rPr>
                <w:sz w:val="28"/>
                <w:szCs w:val="28"/>
              </w:rPr>
            </w:pPr>
            <w:r w:rsidRPr="00A31DDF">
              <w:rPr>
                <w:sz w:val="28"/>
                <w:szCs w:val="28"/>
              </w:rPr>
              <w:t xml:space="preserve">Председатель Совета депутатов </w:t>
            </w:r>
          </w:p>
          <w:p w:rsidR="00B840C2" w:rsidRPr="00A31DDF" w:rsidRDefault="00B840C2" w:rsidP="00B07E2A">
            <w:pPr>
              <w:rPr>
                <w:sz w:val="28"/>
                <w:szCs w:val="28"/>
              </w:rPr>
            </w:pPr>
            <w:r w:rsidRPr="00A31DDF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840C2" w:rsidRPr="00A31DDF" w:rsidRDefault="00B840C2" w:rsidP="00B07E2A">
            <w:pPr>
              <w:rPr>
                <w:sz w:val="28"/>
                <w:szCs w:val="28"/>
              </w:rPr>
            </w:pPr>
            <w:r w:rsidRPr="00A31DDF">
              <w:rPr>
                <w:sz w:val="28"/>
                <w:szCs w:val="28"/>
              </w:rPr>
              <w:t>Соль-</w:t>
            </w:r>
            <w:proofErr w:type="spellStart"/>
            <w:r w:rsidRPr="00A31DDF">
              <w:rPr>
                <w:sz w:val="28"/>
                <w:szCs w:val="28"/>
              </w:rPr>
              <w:t>Илецкий</w:t>
            </w:r>
            <w:proofErr w:type="spellEnd"/>
            <w:r w:rsidRPr="00A31DDF">
              <w:rPr>
                <w:sz w:val="28"/>
                <w:szCs w:val="28"/>
              </w:rPr>
              <w:t xml:space="preserve"> городской округ</w:t>
            </w:r>
          </w:p>
          <w:p w:rsidR="00B840C2" w:rsidRPr="00A31DDF" w:rsidRDefault="00B840C2" w:rsidP="00B07E2A">
            <w:pPr>
              <w:rPr>
                <w:spacing w:val="-8"/>
                <w:sz w:val="28"/>
                <w:szCs w:val="28"/>
              </w:rPr>
            </w:pPr>
            <w:r w:rsidRPr="00A31DDF">
              <w:rPr>
                <w:sz w:val="28"/>
                <w:szCs w:val="28"/>
              </w:rPr>
              <w:t>_________________ В.Н. Васькин</w:t>
            </w:r>
          </w:p>
        </w:tc>
        <w:tc>
          <w:tcPr>
            <w:tcW w:w="2425" w:type="pct"/>
          </w:tcPr>
          <w:p w:rsidR="00B840C2" w:rsidRPr="00A31DDF" w:rsidRDefault="00B840C2" w:rsidP="00B07E2A">
            <w:pPr>
              <w:rPr>
                <w:sz w:val="28"/>
                <w:szCs w:val="28"/>
              </w:rPr>
            </w:pPr>
            <w:r w:rsidRPr="00A31DDF">
              <w:rPr>
                <w:sz w:val="28"/>
                <w:szCs w:val="28"/>
              </w:rPr>
              <w:t>Глава</w:t>
            </w:r>
          </w:p>
          <w:p w:rsidR="00B840C2" w:rsidRPr="00A31DDF" w:rsidRDefault="00B840C2" w:rsidP="00B07E2A">
            <w:pPr>
              <w:rPr>
                <w:sz w:val="28"/>
                <w:szCs w:val="28"/>
              </w:rPr>
            </w:pPr>
            <w:r w:rsidRPr="00A31DDF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840C2" w:rsidRPr="00A31DDF" w:rsidRDefault="00B840C2" w:rsidP="00B07E2A">
            <w:pPr>
              <w:rPr>
                <w:sz w:val="28"/>
                <w:szCs w:val="28"/>
              </w:rPr>
            </w:pPr>
            <w:r w:rsidRPr="00A31DDF">
              <w:rPr>
                <w:sz w:val="28"/>
                <w:szCs w:val="28"/>
              </w:rPr>
              <w:t>Соль-</w:t>
            </w:r>
            <w:proofErr w:type="spellStart"/>
            <w:r w:rsidRPr="00A31DDF">
              <w:rPr>
                <w:sz w:val="28"/>
                <w:szCs w:val="28"/>
              </w:rPr>
              <w:t>Илецкий</w:t>
            </w:r>
            <w:proofErr w:type="spellEnd"/>
            <w:r w:rsidRPr="00A31DDF">
              <w:rPr>
                <w:sz w:val="28"/>
                <w:szCs w:val="28"/>
              </w:rPr>
              <w:t xml:space="preserve"> городской округ</w:t>
            </w:r>
          </w:p>
          <w:p w:rsidR="00B840C2" w:rsidRPr="00A31DDF" w:rsidRDefault="00B840C2" w:rsidP="00B07E2A">
            <w:pPr>
              <w:rPr>
                <w:spacing w:val="-8"/>
                <w:sz w:val="28"/>
                <w:szCs w:val="28"/>
              </w:rPr>
            </w:pPr>
            <w:r w:rsidRPr="00A31DDF">
              <w:rPr>
                <w:sz w:val="28"/>
                <w:szCs w:val="28"/>
              </w:rPr>
              <w:t>________________ А.А. Кузьмин</w:t>
            </w:r>
          </w:p>
        </w:tc>
      </w:tr>
    </w:tbl>
    <w:p w:rsidR="00B840C2" w:rsidRDefault="00B840C2" w:rsidP="00112023">
      <w:pPr>
        <w:ind w:firstLine="567"/>
        <w:jc w:val="both"/>
        <w:rPr>
          <w:sz w:val="28"/>
          <w:szCs w:val="28"/>
        </w:rPr>
      </w:pPr>
    </w:p>
    <w:p w:rsidR="00B840C2" w:rsidRPr="00112023" w:rsidRDefault="00B840C2" w:rsidP="00112023">
      <w:pPr>
        <w:ind w:firstLine="567"/>
        <w:jc w:val="both"/>
        <w:rPr>
          <w:sz w:val="28"/>
          <w:szCs w:val="28"/>
        </w:rPr>
      </w:pPr>
    </w:p>
    <w:p w:rsidR="00112023" w:rsidRPr="00112023" w:rsidRDefault="00112023" w:rsidP="00112023">
      <w:pPr>
        <w:jc w:val="both"/>
        <w:sectPr w:rsidR="00112023" w:rsidRPr="00112023" w:rsidSect="00F1255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1" w:bottom="709" w:left="1134" w:header="709" w:footer="709" w:gutter="0"/>
          <w:cols w:space="708"/>
          <w:titlePg/>
          <w:docGrid w:linePitch="360"/>
        </w:sectPr>
      </w:pPr>
    </w:p>
    <w:p w:rsidR="00112023" w:rsidRPr="00112023" w:rsidRDefault="00112023" w:rsidP="00112023">
      <w:pPr>
        <w:ind w:left="4500"/>
        <w:jc w:val="right"/>
        <w:rPr>
          <w:sz w:val="28"/>
          <w:szCs w:val="28"/>
        </w:rPr>
      </w:pPr>
      <w:r w:rsidRPr="00112023">
        <w:rPr>
          <w:sz w:val="28"/>
          <w:szCs w:val="28"/>
        </w:rPr>
        <w:lastRenderedPageBreak/>
        <w:t>Приложение</w:t>
      </w:r>
    </w:p>
    <w:p w:rsidR="00112023" w:rsidRPr="00112023" w:rsidRDefault="00112023" w:rsidP="00112023">
      <w:pPr>
        <w:ind w:left="4500"/>
        <w:jc w:val="right"/>
        <w:rPr>
          <w:sz w:val="28"/>
          <w:szCs w:val="28"/>
        </w:rPr>
      </w:pPr>
      <w:r w:rsidRPr="00112023">
        <w:rPr>
          <w:sz w:val="28"/>
          <w:szCs w:val="28"/>
        </w:rPr>
        <w:t xml:space="preserve"> к решению Совета депутатов </w:t>
      </w:r>
    </w:p>
    <w:p w:rsidR="00112023" w:rsidRPr="00112023" w:rsidRDefault="00112023" w:rsidP="00112023">
      <w:pPr>
        <w:ind w:left="4500"/>
        <w:jc w:val="right"/>
        <w:rPr>
          <w:sz w:val="28"/>
          <w:szCs w:val="28"/>
        </w:rPr>
      </w:pPr>
      <w:r w:rsidRPr="00112023">
        <w:rPr>
          <w:sz w:val="28"/>
          <w:szCs w:val="28"/>
        </w:rPr>
        <w:t>МО  Соль-</w:t>
      </w:r>
      <w:proofErr w:type="spellStart"/>
      <w:r w:rsidRPr="00112023">
        <w:rPr>
          <w:sz w:val="28"/>
          <w:szCs w:val="28"/>
        </w:rPr>
        <w:t>Илецкий</w:t>
      </w:r>
      <w:proofErr w:type="spellEnd"/>
      <w:r w:rsidRPr="00112023">
        <w:rPr>
          <w:sz w:val="28"/>
          <w:szCs w:val="28"/>
        </w:rPr>
        <w:t xml:space="preserve"> городской округ</w:t>
      </w:r>
    </w:p>
    <w:p w:rsidR="00112023" w:rsidRPr="00112023" w:rsidRDefault="00112023" w:rsidP="00112023">
      <w:pPr>
        <w:ind w:left="4500"/>
        <w:jc w:val="right"/>
        <w:rPr>
          <w:sz w:val="28"/>
          <w:szCs w:val="28"/>
        </w:rPr>
      </w:pPr>
      <w:r w:rsidRPr="00112023">
        <w:rPr>
          <w:sz w:val="28"/>
          <w:szCs w:val="28"/>
        </w:rPr>
        <w:t xml:space="preserve">от  </w:t>
      </w:r>
      <w:r w:rsidR="0081751F">
        <w:rPr>
          <w:sz w:val="28"/>
          <w:szCs w:val="28"/>
        </w:rPr>
        <w:t>25.07.2018№ 711</w:t>
      </w:r>
    </w:p>
    <w:p w:rsidR="00112023" w:rsidRPr="00112023" w:rsidRDefault="00112023" w:rsidP="00112023">
      <w:pPr>
        <w:ind w:left="6441"/>
        <w:rPr>
          <w:sz w:val="28"/>
          <w:szCs w:val="28"/>
        </w:rPr>
      </w:pPr>
    </w:p>
    <w:p w:rsidR="00112023" w:rsidRPr="00112023" w:rsidRDefault="00112023" w:rsidP="001120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2023">
        <w:rPr>
          <w:rFonts w:ascii="Times New Roman" w:hAnsi="Times New Roman" w:cs="Times New Roman"/>
          <w:sz w:val="28"/>
          <w:szCs w:val="28"/>
        </w:rPr>
        <w:t>ПОЛОЖЕНИЕ</w:t>
      </w:r>
    </w:p>
    <w:p w:rsidR="00112023" w:rsidRPr="00112023" w:rsidRDefault="00112023" w:rsidP="001120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12023">
        <w:rPr>
          <w:rFonts w:ascii="Times New Roman" w:hAnsi="Times New Roman" w:cs="Times New Roman"/>
          <w:sz w:val="28"/>
          <w:szCs w:val="28"/>
        </w:rPr>
        <w:t xml:space="preserve">О </w:t>
      </w:r>
      <w:r w:rsidRPr="0011202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ПОРЯДКЕ УСТАНОВЛЕНИЯ И ДЕМОНТАЖА ПАМЯТНИКОВ И МЕМОРИАЛЬНЫХ ОБЪЕКТОВ МОНУМЕНТАЛЬНОГО ДЕКОРАТИВНОГО ИСКУССТВА </w:t>
      </w:r>
      <w:r w:rsidRPr="00112023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СОЛЬ-ИЛЕЦКИЙ ГОРОДСКОЙ ОКРУГ</w:t>
      </w:r>
    </w:p>
    <w:p w:rsidR="00112023" w:rsidRPr="00112023" w:rsidRDefault="00112023" w:rsidP="00112023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112023" w:rsidRPr="00112023" w:rsidRDefault="00112023" w:rsidP="00112023">
      <w:pPr>
        <w:pStyle w:val="3"/>
        <w:shd w:val="clear" w:color="auto" w:fill="FFFFFF"/>
        <w:spacing w:before="0"/>
        <w:ind w:firstLine="709"/>
        <w:textAlignment w:val="baseline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112023">
        <w:rPr>
          <w:rFonts w:ascii="Times New Roman" w:hAnsi="Times New Roman" w:cs="Times New Roman"/>
          <w:b/>
          <w:bCs/>
          <w:color w:val="auto"/>
          <w:spacing w:val="2"/>
          <w:sz w:val="28"/>
          <w:szCs w:val="28"/>
        </w:rPr>
        <w:t>1. Общие положения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 xml:space="preserve">1.1. Настоящее Положение регулирует отношения по установлению и демонтажу памятников и мемориальных объектов монументального декоративного искусства на территории муниципального образования </w:t>
      </w:r>
      <w:r w:rsidRPr="00112023">
        <w:rPr>
          <w:sz w:val="28"/>
          <w:szCs w:val="28"/>
        </w:rPr>
        <w:t>Соль-</w:t>
      </w:r>
      <w:proofErr w:type="spellStart"/>
      <w:r w:rsidRPr="00112023">
        <w:rPr>
          <w:sz w:val="28"/>
          <w:szCs w:val="28"/>
        </w:rPr>
        <w:t>Илецкий</w:t>
      </w:r>
      <w:proofErr w:type="spellEnd"/>
      <w:r w:rsidRPr="00112023">
        <w:rPr>
          <w:sz w:val="28"/>
          <w:szCs w:val="28"/>
        </w:rPr>
        <w:t xml:space="preserve"> городской округ</w:t>
      </w:r>
      <w:r w:rsidRPr="00112023">
        <w:rPr>
          <w:spacing w:val="2"/>
          <w:sz w:val="28"/>
          <w:szCs w:val="28"/>
        </w:rPr>
        <w:t>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1.2. Данное Положение не распространяется на установку малых архитектурных форм, надмогильных сооружений.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1.3. Понятие «памятники и мемориальные объекты монументального декоративного искусства» (далее - мемориальные объекты) используется в значении, указанном в Правилах благоустройства территории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округ, утвержденных решением Совета </w:t>
      </w:r>
      <w:r w:rsidRPr="00112023">
        <w:rPr>
          <w:sz w:val="28"/>
          <w:szCs w:val="28"/>
        </w:rPr>
        <w:t>депутатов МО  Соль-</w:t>
      </w:r>
      <w:proofErr w:type="spellStart"/>
      <w:r w:rsidRPr="00112023">
        <w:rPr>
          <w:sz w:val="28"/>
          <w:szCs w:val="28"/>
        </w:rPr>
        <w:t>Илецкий</w:t>
      </w:r>
      <w:proofErr w:type="spellEnd"/>
      <w:r w:rsidRPr="00112023">
        <w:rPr>
          <w:sz w:val="28"/>
          <w:szCs w:val="28"/>
        </w:rPr>
        <w:t xml:space="preserve"> городской округ </w:t>
      </w:r>
      <w:r w:rsidRPr="00112023">
        <w:rPr>
          <w:spacing w:val="2"/>
          <w:sz w:val="28"/>
          <w:szCs w:val="28"/>
        </w:rPr>
        <w:t>от 18.10.2017 № 615.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1.4. Предложения об установке мемориальных объектов могут вносить следующие субъекты (далее - заявители):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1) граждане, общественные объединения, органы территориального общественного самоуправления, юридические лица;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2) органы государственной власти Российской Федерации, органы государственной власти Оренбургской области;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3) органы местного самоуправления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1.5. Мемориальные объекты должны быть выполнены из долговечных материалов.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 xml:space="preserve">1.6. Решение об установке мемориальных объектов принимает Совет </w:t>
      </w:r>
      <w:r w:rsidRPr="00112023">
        <w:rPr>
          <w:sz w:val="28"/>
          <w:szCs w:val="28"/>
        </w:rPr>
        <w:t>депутатов муниципального образования  Соль-</w:t>
      </w:r>
      <w:proofErr w:type="spellStart"/>
      <w:r w:rsidRPr="00112023">
        <w:rPr>
          <w:sz w:val="28"/>
          <w:szCs w:val="28"/>
        </w:rPr>
        <w:t>Илецкий</w:t>
      </w:r>
      <w:proofErr w:type="spellEnd"/>
      <w:r w:rsidRPr="00112023">
        <w:rPr>
          <w:sz w:val="28"/>
          <w:szCs w:val="28"/>
        </w:rPr>
        <w:t xml:space="preserve"> городской округ</w:t>
      </w:r>
      <w:r w:rsidRPr="00112023">
        <w:rPr>
          <w:spacing w:val="2"/>
          <w:sz w:val="28"/>
          <w:szCs w:val="28"/>
        </w:rPr>
        <w:t>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112023" w:rsidRPr="00112023" w:rsidRDefault="00112023" w:rsidP="00112023">
      <w:pPr>
        <w:pStyle w:val="3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112023">
        <w:rPr>
          <w:rFonts w:ascii="Times New Roman" w:hAnsi="Times New Roman" w:cs="Times New Roman"/>
          <w:b/>
          <w:bCs/>
          <w:color w:val="auto"/>
          <w:spacing w:val="2"/>
          <w:sz w:val="28"/>
          <w:szCs w:val="28"/>
        </w:rPr>
        <w:t>2. Оформление документов для представления в комиссию по установке и демонтажу памятников и мемориальных объектов монументального декоративного искусства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 xml:space="preserve">2.1. Для решения вопроса об установке мемориальных объектов на имя Главы муниципального образования </w:t>
      </w:r>
      <w:r w:rsidRPr="00112023">
        <w:rPr>
          <w:sz w:val="28"/>
          <w:szCs w:val="28"/>
        </w:rPr>
        <w:t>Соль-</w:t>
      </w:r>
      <w:proofErr w:type="spellStart"/>
      <w:r w:rsidRPr="00112023">
        <w:rPr>
          <w:sz w:val="28"/>
          <w:szCs w:val="28"/>
        </w:rPr>
        <w:t>Илецкий</w:t>
      </w:r>
      <w:proofErr w:type="spellEnd"/>
      <w:r w:rsidRPr="00112023">
        <w:rPr>
          <w:sz w:val="28"/>
          <w:szCs w:val="28"/>
        </w:rPr>
        <w:t xml:space="preserve"> городской округ </w:t>
      </w:r>
      <w:r w:rsidRPr="00112023">
        <w:rPr>
          <w:spacing w:val="2"/>
          <w:sz w:val="28"/>
          <w:szCs w:val="28"/>
        </w:rPr>
        <w:t>представляются следующие документы: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lastRenderedPageBreak/>
        <w:t>1) в случае обращения граждан - ходатайство, подписанное не менее 10 лицами;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в случае обращения иных заявителей, указанных в пункте 1.4 настоящего Положения - ходатайство, подписанное уполномоченным лицом;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2) пояснительная записка, в которой должны быть изложены обоснование и целесообразность установки мемориального объекта, предложения по балансодержателю мемориального объекта, определены финансовые затраты и источники, в том числе по изготовлению мемориального объекта;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 xml:space="preserve">3) </w:t>
      </w:r>
      <w:proofErr w:type="gramStart"/>
      <w:r w:rsidRPr="00112023">
        <w:rPr>
          <w:spacing w:val="2"/>
          <w:sz w:val="28"/>
          <w:szCs w:val="28"/>
        </w:rPr>
        <w:t>архитектурный проект</w:t>
      </w:r>
      <w:proofErr w:type="gramEnd"/>
      <w:r w:rsidRPr="00112023">
        <w:rPr>
          <w:spacing w:val="2"/>
          <w:sz w:val="28"/>
          <w:szCs w:val="28"/>
        </w:rPr>
        <w:t xml:space="preserve"> мемориального объекта;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4) согласие собственников зданий и (или) земельных участков, на которых предлагается установление мемориальных объектов, за исключением предложений об установке мемориальных объектов на земельных участках и (или) зданиях, находящихся в собственности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 и на земельных участках, государственная собственность на которые не разграничена.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112023" w:rsidRPr="00112023" w:rsidRDefault="00112023" w:rsidP="00112023">
      <w:pPr>
        <w:pStyle w:val="3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112023">
        <w:rPr>
          <w:rFonts w:ascii="Times New Roman" w:hAnsi="Times New Roman" w:cs="Times New Roman"/>
          <w:b/>
          <w:bCs/>
          <w:color w:val="auto"/>
          <w:spacing w:val="2"/>
          <w:sz w:val="28"/>
          <w:szCs w:val="28"/>
        </w:rPr>
        <w:t>3. Порядок принятия решений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3.1. Рассмотрение ходатайства и документов об установке мемориальных объектов, указанных в пункте 2.1 настоящего Положения, осуществляет комиссия по установке и демонтажу памятников и мемориальных объектов монументального декоративного искусства (далее - Комиссия), состав которой утверждается постановлением администрации Соль-</w:t>
      </w:r>
      <w:proofErr w:type="spellStart"/>
      <w:r w:rsidRPr="00112023">
        <w:rPr>
          <w:spacing w:val="2"/>
          <w:sz w:val="28"/>
          <w:szCs w:val="28"/>
        </w:rPr>
        <w:t>Илецкого</w:t>
      </w:r>
      <w:proofErr w:type="spellEnd"/>
      <w:r w:rsidRPr="00112023">
        <w:rPr>
          <w:spacing w:val="2"/>
          <w:sz w:val="28"/>
          <w:szCs w:val="28"/>
        </w:rPr>
        <w:t xml:space="preserve"> городского округа.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Комиссия состоит из председателя Комиссии, заместителя председателя Комиссии, секретаря Комиссии и членов Комиссии в количестве не менее 8.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По предложению председателя Совета депутатов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 в состав Комиссии включаются не менее 4 депутатов Совета депутатов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3.2. В течение 10 рабочих дней со дня поступления от заявителей документов секретарь Комиссии проверяет соответствие представленных документов требованиям, указанным в пункте 2.1 настоящего Положения.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 xml:space="preserve">3.3. </w:t>
      </w:r>
      <w:proofErr w:type="gramStart"/>
      <w:r w:rsidRPr="00112023">
        <w:rPr>
          <w:spacing w:val="2"/>
          <w:sz w:val="28"/>
          <w:szCs w:val="28"/>
        </w:rPr>
        <w:t>В случае несоответствия представленных документов требованиям, указанным в пункте 2.1 настоящего Положения, секретарь Комиссии в течение 10 рабочих дней с момента окончания срока, указанного в пункте 3.2 настоящего Положения, направляет заявителю уведомление, подписанное Главой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 об отказе в передаче поступивших предложений для обсуждения на заседании Комиссии, с указанием причин.</w:t>
      </w:r>
      <w:proofErr w:type="gramEnd"/>
    </w:p>
    <w:p w:rsidR="00112023" w:rsidRPr="00112023" w:rsidRDefault="00112023" w:rsidP="0011202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12023">
        <w:rPr>
          <w:spacing w:val="2"/>
          <w:sz w:val="28"/>
          <w:szCs w:val="28"/>
        </w:rPr>
        <w:t xml:space="preserve">3.4. </w:t>
      </w:r>
      <w:proofErr w:type="gramStart"/>
      <w:r w:rsidRPr="00112023">
        <w:rPr>
          <w:spacing w:val="2"/>
          <w:sz w:val="28"/>
          <w:szCs w:val="28"/>
        </w:rPr>
        <w:t xml:space="preserve">В случае соответствия представленных документов требованиям, указанным в пункте 2.1 настоящего Положения, в целях учета общественного мнения до заседания Комиссии </w:t>
      </w:r>
      <w:r w:rsidRPr="00112023">
        <w:rPr>
          <w:rFonts w:eastAsiaTheme="minorHAnsi"/>
          <w:sz w:val="28"/>
          <w:szCs w:val="28"/>
          <w:lang w:eastAsia="en-US"/>
        </w:rPr>
        <w:t xml:space="preserve">граждане вправе участвовать в осуществлении местного самоуправления в иных формах, не противоречащих </w:t>
      </w:r>
      <w:hyperlink r:id="rId15" w:history="1">
        <w:r w:rsidRPr="00112023">
          <w:rPr>
            <w:rFonts w:eastAsiaTheme="minorHAnsi"/>
            <w:sz w:val="28"/>
            <w:szCs w:val="28"/>
            <w:lang w:eastAsia="en-US"/>
          </w:rPr>
          <w:t>Конституции</w:t>
        </w:r>
      </w:hyperlink>
      <w:r w:rsidRPr="00112023">
        <w:rPr>
          <w:rFonts w:eastAsiaTheme="minorHAnsi"/>
          <w:sz w:val="28"/>
          <w:szCs w:val="28"/>
          <w:lang w:eastAsia="en-US"/>
        </w:rPr>
        <w:t xml:space="preserve"> </w:t>
      </w:r>
      <w:r w:rsidRPr="00112023">
        <w:rPr>
          <w:rFonts w:eastAsiaTheme="minorHAnsi"/>
          <w:sz w:val="28"/>
          <w:szCs w:val="28"/>
          <w:lang w:eastAsia="en-US"/>
        </w:rPr>
        <w:lastRenderedPageBreak/>
        <w:t xml:space="preserve">Российской Федерации, настоящему Федеральному закону и иным федеральным законам, законам субъектов Российской Федерации </w:t>
      </w:r>
      <w:r w:rsidRPr="00112023">
        <w:rPr>
          <w:spacing w:val="2"/>
          <w:sz w:val="28"/>
          <w:szCs w:val="28"/>
        </w:rPr>
        <w:t xml:space="preserve">согласно ст. 33 </w:t>
      </w:r>
      <w:r w:rsidRPr="00112023">
        <w:rPr>
          <w:sz w:val="28"/>
          <w:szCs w:val="28"/>
        </w:rPr>
        <w:t>Федерального закона от 06.10.2003 № 131-ФЗ «Об общих принципах организации местного самоуправления</w:t>
      </w:r>
      <w:proofErr w:type="gramEnd"/>
      <w:r w:rsidRPr="00112023">
        <w:rPr>
          <w:sz w:val="28"/>
          <w:szCs w:val="28"/>
        </w:rPr>
        <w:t xml:space="preserve"> в Российской Федерации», размещается информация </w:t>
      </w:r>
      <w:r w:rsidRPr="00112023">
        <w:rPr>
          <w:spacing w:val="2"/>
          <w:sz w:val="28"/>
          <w:szCs w:val="28"/>
        </w:rPr>
        <w:t>о предполагаемой установке мемориальных объектов, а именно: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- заявитель;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- вид мемориального объекта;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- предполагаемое месторасположение;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- обоснование и целесообразность установки мемориального объекта.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proofErr w:type="gramStart"/>
      <w:r w:rsidRPr="00112023">
        <w:rPr>
          <w:spacing w:val="2"/>
          <w:sz w:val="28"/>
          <w:szCs w:val="28"/>
        </w:rPr>
        <w:t>Срок направления в Комиссию предложений от заинтересованных лиц, подлежат опубликованию и размещению на официальном Интернет-портале Соль-</w:t>
      </w:r>
      <w:proofErr w:type="spellStart"/>
      <w:r w:rsidRPr="00112023">
        <w:rPr>
          <w:spacing w:val="2"/>
          <w:sz w:val="28"/>
          <w:szCs w:val="28"/>
        </w:rPr>
        <w:t>Илецкого</w:t>
      </w:r>
      <w:proofErr w:type="spellEnd"/>
      <w:r w:rsidRPr="00112023">
        <w:rPr>
          <w:spacing w:val="2"/>
          <w:sz w:val="28"/>
          <w:szCs w:val="28"/>
        </w:rPr>
        <w:t xml:space="preserve"> городского округа http://soliletsk.ru/ в течение 10 рабочих дней, с момента окончания срока, указанного в пункте 3.2 настоящего Положения.</w:t>
      </w:r>
      <w:proofErr w:type="gramEnd"/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Учет общественного мнения осуществляется в течение 30 календарных дней с момента опубликования.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Организацию и обобщение информации, полученной по результатам учета общественного мнения, осуществляет секретарь Комиссии.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 xml:space="preserve">3.5. </w:t>
      </w:r>
      <w:proofErr w:type="gramStart"/>
      <w:r w:rsidRPr="00112023">
        <w:rPr>
          <w:spacing w:val="2"/>
          <w:sz w:val="28"/>
          <w:szCs w:val="28"/>
        </w:rPr>
        <w:t>В течение 10 рабочих дней с момента окончания срока учета общественного мнения и в целях соблюдения государственных, общественных и частных интересов, создания благоприятных условий проживания населения, всестороннего изучения мнения специалистов в области архитектуры, культуры и искусства, архитектурный проект мемориального объекта, результат учета общественного мнения и предложения от заинтересованных лиц (в случае их поступления), секретарь Комиссии направляет в Градостроительный Совет муниципального</w:t>
      </w:r>
      <w:proofErr w:type="gramEnd"/>
      <w:r w:rsidRPr="00112023">
        <w:rPr>
          <w:spacing w:val="2"/>
          <w:sz w:val="28"/>
          <w:szCs w:val="28"/>
        </w:rPr>
        <w:t xml:space="preserve">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 для рассмотрения.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Рассмотрение Градостроительным Советом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 представленных документов осуществляется в порядке, установленном постановлением администрации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3.6. В течение 10 рабочих дней после рассмотрения на заседании Градостроительного Совета муниципального образования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 документы, указанные в пункте 2.1, предложения от заинтересованных лиц (в случае их поступления), результат учета общественного мнения, решение Градостроительного Совета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 подлежат рассмотрению Комиссией.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3.7. Комиссия: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3.7.1. Рассматривает представленные документы.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3.7.2. Принимает решение о поддержании предложения по установке мемориального объекта, либо об отклонении поступивших предложений (далее - решение).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lastRenderedPageBreak/>
        <w:t>3.8. Мотивированное решение об отклонении поступивших предложений направляется секретарем Комиссии в течение 5 рабочих дней заявителю с момента принятия решения Комиссией.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3.9. В случае принятия Комиссией решения о поддержании поступивших предложений секретарь Комиссии подготавливает проект решения Совета депутатов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 об установке мемориального объекта.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 xml:space="preserve">Подготовка, внесение и рассмотрение </w:t>
      </w:r>
      <w:proofErr w:type="gramStart"/>
      <w:r w:rsidRPr="00112023">
        <w:rPr>
          <w:spacing w:val="2"/>
          <w:sz w:val="28"/>
          <w:szCs w:val="28"/>
        </w:rPr>
        <w:t>проектов решений Совета депутатов муниципального образования</w:t>
      </w:r>
      <w:proofErr w:type="gramEnd"/>
      <w:r w:rsidRPr="00112023">
        <w:rPr>
          <w:spacing w:val="2"/>
          <w:sz w:val="28"/>
          <w:szCs w:val="28"/>
        </w:rPr>
        <w:t xml:space="preserve">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 об установке мемориального объекта осуществляется в порядке, установленном Регламентом Совета депутатов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3.10. Комиссия в течение 10 рабочих дней после вступления в силу решения Совета депутатов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 об установке или демонтаже мемориальных объектов направляет заявителю копию соответствующего решения Совета.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Решение Совета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 об установлении мемориального объекта подлежит опубликованию (обнародованию).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 xml:space="preserve">3.11. Установка мемориального объекта осуществляется на земельных участках и (или) зданиях в соответствии с </w:t>
      </w:r>
      <w:proofErr w:type="gramStart"/>
      <w:r w:rsidRPr="00112023">
        <w:rPr>
          <w:spacing w:val="2"/>
          <w:sz w:val="28"/>
          <w:szCs w:val="28"/>
        </w:rPr>
        <w:t>действующим</w:t>
      </w:r>
      <w:proofErr w:type="gramEnd"/>
      <w:r w:rsidRPr="00112023">
        <w:rPr>
          <w:spacing w:val="2"/>
          <w:sz w:val="28"/>
          <w:szCs w:val="28"/>
        </w:rPr>
        <w:t xml:space="preserve"> нормативно-правовыми актами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округ.</w:t>
      </w:r>
    </w:p>
    <w:p w:rsidR="00112023" w:rsidRPr="00112023" w:rsidRDefault="00112023" w:rsidP="00112023">
      <w:pPr>
        <w:pStyle w:val="3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 w:cs="Times New Roman"/>
          <w:b/>
          <w:bCs/>
          <w:color w:val="auto"/>
          <w:spacing w:val="2"/>
          <w:sz w:val="28"/>
          <w:szCs w:val="28"/>
        </w:rPr>
      </w:pPr>
    </w:p>
    <w:p w:rsidR="00112023" w:rsidRPr="00112023" w:rsidRDefault="00112023" w:rsidP="00112023">
      <w:pPr>
        <w:pStyle w:val="3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 w:cs="Times New Roman"/>
          <w:b/>
          <w:bCs/>
          <w:color w:val="auto"/>
          <w:spacing w:val="2"/>
          <w:sz w:val="28"/>
          <w:szCs w:val="28"/>
        </w:rPr>
      </w:pPr>
      <w:r w:rsidRPr="00112023">
        <w:rPr>
          <w:rFonts w:ascii="Times New Roman" w:hAnsi="Times New Roman" w:cs="Times New Roman"/>
          <w:b/>
          <w:bCs/>
          <w:color w:val="auto"/>
          <w:spacing w:val="2"/>
          <w:sz w:val="28"/>
          <w:szCs w:val="28"/>
        </w:rPr>
        <w:t>4. Регламент деятельности Комиссии</w:t>
      </w:r>
    </w:p>
    <w:p w:rsidR="00112023" w:rsidRPr="00112023" w:rsidRDefault="00112023" w:rsidP="00112023">
      <w:pPr>
        <w:pStyle w:val="3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112023">
        <w:rPr>
          <w:rFonts w:ascii="Times New Roman" w:hAnsi="Times New Roman" w:cs="Times New Roman"/>
          <w:color w:val="auto"/>
          <w:spacing w:val="2"/>
          <w:sz w:val="28"/>
          <w:szCs w:val="28"/>
        </w:rPr>
        <w:t>4.1. Основной организационной формой работы Комиссии является открытое заседание, с участием всех заинтересованных сторон.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4.2. Дату и место проведения заседания Комиссии, а также вопросы повестки дня заседания определяет председатель Комиссии.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4.3. Извещение о дате, месте проведения заседания, вопросах повестки дня и материалы по вопросам повестки дня направляются секретарем Комиссии всем членам Комиссии не позднее</w:t>
      </w:r>
      <w:r w:rsidR="005C3F6C">
        <w:rPr>
          <w:spacing w:val="2"/>
          <w:sz w:val="28"/>
          <w:szCs w:val="28"/>
        </w:rPr>
        <w:t>,</w:t>
      </w:r>
      <w:r w:rsidRPr="00112023">
        <w:rPr>
          <w:spacing w:val="2"/>
          <w:sz w:val="28"/>
          <w:szCs w:val="28"/>
        </w:rPr>
        <w:t xml:space="preserve"> чем за 7 календарных дней до даты проведения заседания.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4.5. Заседания Комиссии проводит председатель, в его отсутствие - заместитель председателя Комиссии.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4.6. Заседание Комиссии является правомочным, если в нем принимает участие не менее половины членов Комиссии.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4.7. Решения Комиссии принимаются простым большинством голосов членов Комиссии, присутствующих на заседании, путем открытого голосования. Каждый член Комиссии имеет при голосовании один голос. В случае равенства голосов решающим является голос председательствующего.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4.8. Секретарь Комиссии не имеет права голоса.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lastRenderedPageBreak/>
        <w:t>4.9. Комиссия всесторонне обсуждает и оценивает каждое предложение, представленное на рассмотрение. Замечания членов Комиссии должны быть обоснованными.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4.10. Решение Комиссии оформляется протоколом, который подписывается секретарем и утверждается лицом, председательствовавшим на заседании. Протокол заседания Комиссии ведется секретарем.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4.11. Протокол заседания Комиссии, документы, указанные в пункте 2.1 настоящего Положения, предложения от заинтересованных лиц (в случае их поступления), результат учета общественного мнения, решение Градостроительного Совета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 хранятся в администрации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округ.</w:t>
      </w:r>
    </w:p>
    <w:p w:rsidR="00112023" w:rsidRPr="00112023" w:rsidRDefault="00112023" w:rsidP="00112023">
      <w:pPr>
        <w:pStyle w:val="3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 w:cs="Times New Roman"/>
          <w:b/>
          <w:bCs/>
          <w:color w:val="auto"/>
          <w:spacing w:val="2"/>
          <w:sz w:val="28"/>
          <w:szCs w:val="28"/>
        </w:rPr>
      </w:pPr>
    </w:p>
    <w:p w:rsidR="00112023" w:rsidRPr="00112023" w:rsidRDefault="00112023" w:rsidP="00112023">
      <w:pPr>
        <w:pStyle w:val="3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112023">
        <w:rPr>
          <w:rFonts w:ascii="Times New Roman" w:hAnsi="Times New Roman" w:cs="Times New Roman"/>
          <w:b/>
          <w:bCs/>
          <w:color w:val="auto"/>
          <w:spacing w:val="2"/>
          <w:sz w:val="28"/>
          <w:szCs w:val="28"/>
        </w:rPr>
        <w:t>5. Демонтаж мемориальных объектов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5.1. Мемориальные объекты демонтируются в случаях: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5.1.1. Проведения ремонтно-реставрационных (восстановительных) работ мемориального объекта - на период проведения таких работ.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5.1.2. Установления мемориального объекта с нарушением требований настоящего Положения.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5.1.3. Принятия Советом депутатов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 решения о демонтаже мемориального объекта.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5.2. В случаях, предусмотренных подпунктами 5.1.1, 5.1.2 пункта 5.1 настоящего Положения, принятие решения Совета депутатов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 о демонтаже мемориального объекта не требуется.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5.3. Порядок демонтажа мемориальных объектов по основаниям, указанным в подпунктах 5.1.1, 5.1.2 пункта 5.1 Положения, определяются правовым актом администрации муниципального образования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112023" w:rsidRPr="00112023" w:rsidRDefault="00112023" w:rsidP="00112023">
      <w:pPr>
        <w:pStyle w:val="3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112023">
        <w:rPr>
          <w:rFonts w:ascii="Times New Roman" w:hAnsi="Times New Roman" w:cs="Times New Roman"/>
          <w:b/>
          <w:bCs/>
          <w:color w:val="auto"/>
          <w:spacing w:val="2"/>
          <w:sz w:val="28"/>
          <w:szCs w:val="28"/>
        </w:rPr>
        <w:t>6. Учет мемориальных объектов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6.1. Учет мемориальных объектов осуществляется муниципальным образованием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 путем ведения реестра.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112023" w:rsidRPr="00112023" w:rsidRDefault="00112023" w:rsidP="00112023">
      <w:pPr>
        <w:pStyle w:val="3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112023">
        <w:rPr>
          <w:rFonts w:ascii="Times New Roman" w:hAnsi="Times New Roman" w:cs="Times New Roman"/>
          <w:b/>
          <w:bCs/>
          <w:color w:val="auto"/>
          <w:spacing w:val="2"/>
          <w:sz w:val="28"/>
          <w:szCs w:val="28"/>
        </w:rPr>
        <w:t>7. Финансирование</w:t>
      </w:r>
    </w:p>
    <w:p w:rsidR="00112023" w:rsidRPr="00112023" w:rsidRDefault="00112023" w:rsidP="00112023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112023">
        <w:rPr>
          <w:spacing w:val="2"/>
          <w:sz w:val="28"/>
          <w:szCs w:val="28"/>
        </w:rPr>
        <w:t>7.1. Все затраты по изготовлению и установлению мемориальных объектов в муниципальном образовании Соль-</w:t>
      </w:r>
      <w:proofErr w:type="spellStart"/>
      <w:r w:rsidRPr="00112023">
        <w:rPr>
          <w:spacing w:val="2"/>
          <w:sz w:val="28"/>
          <w:szCs w:val="28"/>
        </w:rPr>
        <w:t>Илецкий</w:t>
      </w:r>
      <w:proofErr w:type="spellEnd"/>
      <w:r w:rsidRPr="00112023">
        <w:rPr>
          <w:spacing w:val="2"/>
          <w:sz w:val="28"/>
          <w:szCs w:val="28"/>
        </w:rPr>
        <w:t xml:space="preserve"> городской округ несут заявители, направившие ходатайства по данному вопросу.</w:t>
      </w:r>
    </w:p>
    <w:p w:rsidR="00112023" w:rsidRPr="00112023" w:rsidRDefault="00112023" w:rsidP="0011202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5D9B" w:rsidRPr="00112023" w:rsidRDefault="00D15D9B" w:rsidP="00F1255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15D9B" w:rsidRDefault="00D15D9B" w:rsidP="00F1255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023" w:rsidRDefault="00112023" w:rsidP="00F1255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023" w:rsidRDefault="00112023" w:rsidP="00F1255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12023" w:rsidSect="00B4618D">
      <w:footerReference w:type="default" r:id="rId16"/>
      <w:pgSz w:w="11906" w:h="16838"/>
      <w:pgMar w:top="851" w:right="1418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3D9" w:rsidRDefault="004063D9" w:rsidP="005E51B8">
      <w:r>
        <w:separator/>
      </w:r>
    </w:p>
  </w:endnote>
  <w:endnote w:type="continuationSeparator" w:id="0">
    <w:p w:rsidR="004063D9" w:rsidRDefault="004063D9" w:rsidP="005E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F6C" w:rsidRDefault="005C3F6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0029768"/>
      <w:docPartObj>
        <w:docPartGallery w:val="Page Numbers (Bottom of Page)"/>
        <w:docPartUnique/>
      </w:docPartObj>
    </w:sdtPr>
    <w:sdtEndPr/>
    <w:sdtContent>
      <w:p w:rsidR="00112023" w:rsidRDefault="00112023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40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12023" w:rsidRDefault="00112023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F6C" w:rsidRDefault="005C3F6C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404" w:rsidRDefault="007F0404">
    <w:pPr>
      <w:pStyle w:val="a9"/>
      <w:jc w:val="right"/>
    </w:pPr>
  </w:p>
  <w:p w:rsidR="007F0404" w:rsidRDefault="007F04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3D9" w:rsidRDefault="004063D9" w:rsidP="005E51B8">
      <w:r>
        <w:separator/>
      </w:r>
    </w:p>
  </w:footnote>
  <w:footnote w:type="continuationSeparator" w:id="0">
    <w:p w:rsidR="004063D9" w:rsidRDefault="004063D9" w:rsidP="005E51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F6C" w:rsidRDefault="005C3F6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9162866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5C3F6C" w:rsidRDefault="005C3F6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5C3F6C" w:rsidRDefault="005C3F6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3F6C" w:rsidRDefault="005C3F6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86EE9"/>
    <w:multiLevelType w:val="multilevel"/>
    <w:tmpl w:val="E4CA9606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4" w:hanging="2160"/>
      </w:pPr>
      <w:rPr>
        <w:rFonts w:hint="default"/>
      </w:rPr>
    </w:lvl>
  </w:abstractNum>
  <w:abstractNum w:abstractNumId="2">
    <w:nsid w:val="7A8A474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6C7"/>
    <w:rsid w:val="00003EA2"/>
    <w:rsid w:val="00004392"/>
    <w:rsid w:val="00010EA4"/>
    <w:rsid w:val="000116A3"/>
    <w:rsid w:val="00011C75"/>
    <w:rsid w:val="000128CB"/>
    <w:rsid w:val="00013410"/>
    <w:rsid w:val="00015DB0"/>
    <w:rsid w:val="000174BE"/>
    <w:rsid w:val="00017FCB"/>
    <w:rsid w:val="000206F5"/>
    <w:rsid w:val="0002376A"/>
    <w:rsid w:val="00024EF0"/>
    <w:rsid w:val="00026263"/>
    <w:rsid w:val="00026A4B"/>
    <w:rsid w:val="00027262"/>
    <w:rsid w:val="00030777"/>
    <w:rsid w:val="00034D84"/>
    <w:rsid w:val="00036A92"/>
    <w:rsid w:val="000427FA"/>
    <w:rsid w:val="00042F60"/>
    <w:rsid w:val="00044275"/>
    <w:rsid w:val="00044D50"/>
    <w:rsid w:val="00045BF9"/>
    <w:rsid w:val="00046FB0"/>
    <w:rsid w:val="0005072B"/>
    <w:rsid w:val="00056A54"/>
    <w:rsid w:val="00066215"/>
    <w:rsid w:val="00067589"/>
    <w:rsid w:val="0006759F"/>
    <w:rsid w:val="00067CA4"/>
    <w:rsid w:val="000727D7"/>
    <w:rsid w:val="00074890"/>
    <w:rsid w:val="00075F60"/>
    <w:rsid w:val="000812F9"/>
    <w:rsid w:val="00083636"/>
    <w:rsid w:val="00093962"/>
    <w:rsid w:val="00094D9E"/>
    <w:rsid w:val="00094EB5"/>
    <w:rsid w:val="000964A4"/>
    <w:rsid w:val="00097663"/>
    <w:rsid w:val="000A5959"/>
    <w:rsid w:val="000B0E10"/>
    <w:rsid w:val="000B2018"/>
    <w:rsid w:val="000B2112"/>
    <w:rsid w:val="000C1CC1"/>
    <w:rsid w:val="000C7D3B"/>
    <w:rsid w:val="000D1212"/>
    <w:rsid w:val="000D1F8D"/>
    <w:rsid w:val="000D54D2"/>
    <w:rsid w:val="000D57FE"/>
    <w:rsid w:val="000D62AA"/>
    <w:rsid w:val="000D6D96"/>
    <w:rsid w:val="000D7862"/>
    <w:rsid w:val="000E40B8"/>
    <w:rsid w:val="000E608A"/>
    <w:rsid w:val="000F3732"/>
    <w:rsid w:val="000F3E39"/>
    <w:rsid w:val="000F6B12"/>
    <w:rsid w:val="00101C2B"/>
    <w:rsid w:val="00102C2F"/>
    <w:rsid w:val="00103522"/>
    <w:rsid w:val="00104E07"/>
    <w:rsid w:val="001059A1"/>
    <w:rsid w:val="001061D3"/>
    <w:rsid w:val="00106603"/>
    <w:rsid w:val="001079E5"/>
    <w:rsid w:val="00112023"/>
    <w:rsid w:val="001149E4"/>
    <w:rsid w:val="00114D03"/>
    <w:rsid w:val="00117602"/>
    <w:rsid w:val="00121E9E"/>
    <w:rsid w:val="00123384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575E5"/>
    <w:rsid w:val="00157CA8"/>
    <w:rsid w:val="00165FA2"/>
    <w:rsid w:val="001747AD"/>
    <w:rsid w:val="001761C6"/>
    <w:rsid w:val="00177459"/>
    <w:rsid w:val="001815EA"/>
    <w:rsid w:val="00181774"/>
    <w:rsid w:val="00181809"/>
    <w:rsid w:val="00185579"/>
    <w:rsid w:val="00185C27"/>
    <w:rsid w:val="00187166"/>
    <w:rsid w:val="0018790A"/>
    <w:rsid w:val="00190132"/>
    <w:rsid w:val="00192635"/>
    <w:rsid w:val="001B0C74"/>
    <w:rsid w:val="001C14DB"/>
    <w:rsid w:val="001C2575"/>
    <w:rsid w:val="001D1404"/>
    <w:rsid w:val="001D1452"/>
    <w:rsid w:val="001D1BD5"/>
    <w:rsid w:val="001D3460"/>
    <w:rsid w:val="001D4CF6"/>
    <w:rsid w:val="001E06F4"/>
    <w:rsid w:val="001E2A8A"/>
    <w:rsid w:val="001E4F92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10E57"/>
    <w:rsid w:val="0021120F"/>
    <w:rsid w:val="0021576D"/>
    <w:rsid w:val="00220048"/>
    <w:rsid w:val="00220782"/>
    <w:rsid w:val="002238DF"/>
    <w:rsid w:val="0022433B"/>
    <w:rsid w:val="00224677"/>
    <w:rsid w:val="0022731D"/>
    <w:rsid w:val="00230412"/>
    <w:rsid w:val="00230A04"/>
    <w:rsid w:val="00230B54"/>
    <w:rsid w:val="00234311"/>
    <w:rsid w:val="00243904"/>
    <w:rsid w:val="00245504"/>
    <w:rsid w:val="0024682E"/>
    <w:rsid w:val="00246A32"/>
    <w:rsid w:val="00247DF8"/>
    <w:rsid w:val="0025045F"/>
    <w:rsid w:val="00253131"/>
    <w:rsid w:val="00253A66"/>
    <w:rsid w:val="00254D28"/>
    <w:rsid w:val="00255F9E"/>
    <w:rsid w:val="00261960"/>
    <w:rsid w:val="002701BF"/>
    <w:rsid w:val="0027459A"/>
    <w:rsid w:val="002746A3"/>
    <w:rsid w:val="002757F4"/>
    <w:rsid w:val="00275953"/>
    <w:rsid w:val="002769E1"/>
    <w:rsid w:val="002810E1"/>
    <w:rsid w:val="00286BAA"/>
    <w:rsid w:val="0028767E"/>
    <w:rsid w:val="0029143A"/>
    <w:rsid w:val="00293357"/>
    <w:rsid w:val="00294242"/>
    <w:rsid w:val="002948D6"/>
    <w:rsid w:val="00295DEB"/>
    <w:rsid w:val="002A763B"/>
    <w:rsid w:val="002B0E10"/>
    <w:rsid w:val="002B3B25"/>
    <w:rsid w:val="002B437A"/>
    <w:rsid w:val="002C0185"/>
    <w:rsid w:val="002C116F"/>
    <w:rsid w:val="002D06B9"/>
    <w:rsid w:val="002D1AB1"/>
    <w:rsid w:val="002D1EF5"/>
    <w:rsid w:val="002D2D13"/>
    <w:rsid w:val="002D3222"/>
    <w:rsid w:val="002D328D"/>
    <w:rsid w:val="002D4B44"/>
    <w:rsid w:val="002D67B0"/>
    <w:rsid w:val="002E0934"/>
    <w:rsid w:val="002E195A"/>
    <w:rsid w:val="002E3E08"/>
    <w:rsid w:val="002E3FF9"/>
    <w:rsid w:val="002E554F"/>
    <w:rsid w:val="002F03CE"/>
    <w:rsid w:val="002F2E40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25625"/>
    <w:rsid w:val="00331E8A"/>
    <w:rsid w:val="00331FE5"/>
    <w:rsid w:val="00332478"/>
    <w:rsid w:val="00334872"/>
    <w:rsid w:val="00336DEB"/>
    <w:rsid w:val="00337409"/>
    <w:rsid w:val="00337618"/>
    <w:rsid w:val="00341076"/>
    <w:rsid w:val="0034329E"/>
    <w:rsid w:val="003441B6"/>
    <w:rsid w:val="003446BE"/>
    <w:rsid w:val="003452E3"/>
    <w:rsid w:val="0034698B"/>
    <w:rsid w:val="0034752B"/>
    <w:rsid w:val="003501D6"/>
    <w:rsid w:val="0035607B"/>
    <w:rsid w:val="0036086E"/>
    <w:rsid w:val="00366E15"/>
    <w:rsid w:val="00371354"/>
    <w:rsid w:val="00371B62"/>
    <w:rsid w:val="0037280E"/>
    <w:rsid w:val="00372B06"/>
    <w:rsid w:val="0038283E"/>
    <w:rsid w:val="00385BBD"/>
    <w:rsid w:val="00386D5C"/>
    <w:rsid w:val="0039365A"/>
    <w:rsid w:val="00395424"/>
    <w:rsid w:val="00397723"/>
    <w:rsid w:val="0039775A"/>
    <w:rsid w:val="003A674C"/>
    <w:rsid w:val="003A692B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1A4A"/>
    <w:rsid w:val="0040002F"/>
    <w:rsid w:val="004025F1"/>
    <w:rsid w:val="004026D5"/>
    <w:rsid w:val="00403959"/>
    <w:rsid w:val="00403B91"/>
    <w:rsid w:val="00403EE0"/>
    <w:rsid w:val="004048FB"/>
    <w:rsid w:val="004049CF"/>
    <w:rsid w:val="004063D9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37344"/>
    <w:rsid w:val="00442226"/>
    <w:rsid w:val="00447C4B"/>
    <w:rsid w:val="00447CC6"/>
    <w:rsid w:val="0045000F"/>
    <w:rsid w:val="00451173"/>
    <w:rsid w:val="0045171C"/>
    <w:rsid w:val="00452CCC"/>
    <w:rsid w:val="00454945"/>
    <w:rsid w:val="00456D89"/>
    <w:rsid w:val="00460B3A"/>
    <w:rsid w:val="00462297"/>
    <w:rsid w:val="00467087"/>
    <w:rsid w:val="00467A47"/>
    <w:rsid w:val="00471803"/>
    <w:rsid w:val="004745EB"/>
    <w:rsid w:val="004769BD"/>
    <w:rsid w:val="00485E9C"/>
    <w:rsid w:val="00491940"/>
    <w:rsid w:val="004942E0"/>
    <w:rsid w:val="00494D43"/>
    <w:rsid w:val="004A0347"/>
    <w:rsid w:val="004A2C96"/>
    <w:rsid w:val="004A393E"/>
    <w:rsid w:val="004A3ED5"/>
    <w:rsid w:val="004A714C"/>
    <w:rsid w:val="004A7B63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10F50"/>
    <w:rsid w:val="0051239E"/>
    <w:rsid w:val="00520470"/>
    <w:rsid w:val="00521193"/>
    <w:rsid w:val="005216F4"/>
    <w:rsid w:val="005218B4"/>
    <w:rsid w:val="005254BE"/>
    <w:rsid w:val="005276C7"/>
    <w:rsid w:val="00527B20"/>
    <w:rsid w:val="005327B2"/>
    <w:rsid w:val="00533EF1"/>
    <w:rsid w:val="00536989"/>
    <w:rsid w:val="005375A2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4A3"/>
    <w:rsid w:val="00571847"/>
    <w:rsid w:val="00572B30"/>
    <w:rsid w:val="00573537"/>
    <w:rsid w:val="0057592F"/>
    <w:rsid w:val="0057598A"/>
    <w:rsid w:val="005847D7"/>
    <w:rsid w:val="005854AD"/>
    <w:rsid w:val="005930BB"/>
    <w:rsid w:val="00596931"/>
    <w:rsid w:val="00597265"/>
    <w:rsid w:val="005A1B06"/>
    <w:rsid w:val="005A2750"/>
    <w:rsid w:val="005A55D8"/>
    <w:rsid w:val="005B3B73"/>
    <w:rsid w:val="005B59F0"/>
    <w:rsid w:val="005B5ED7"/>
    <w:rsid w:val="005B7F4C"/>
    <w:rsid w:val="005C000D"/>
    <w:rsid w:val="005C00A4"/>
    <w:rsid w:val="005C03E9"/>
    <w:rsid w:val="005C0629"/>
    <w:rsid w:val="005C0BDA"/>
    <w:rsid w:val="005C16EF"/>
    <w:rsid w:val="005C3D3F"/>
    <w:rsid w:val="005C3F6C"/>
    <w:rsid w:val="005C46C5"/>
    <w:rsid w:val="005C4FA7"/>
    <w:rsid w:val="005C5DFE"/>
    <w:rsid w:val="005C7268"/>
    <w:rsid w:val="005C7501"/>
    <w:rsid w:val="005C790D"/>
    <w:rsid w:val="005D0D7E"/>
    <w:rsid w:val="005D26D1"/>
    <w:rsid w:val="005D2B57"/>
    <w:rsid w:val="005D7324"/>
    <w:rsid w:val="005E0832"/>
    <w:rsid w:val="005E1AB3"/>
    <w:rsid w:val="005E51B8"/>
    <w:rsid w:val="005F206D"/>
    <w:rsid w:val="005F227E"/>
    <w:rsid w:val="005F3143"/>
    <w:rsid w:val="005F3391"/>
    <w:rsid w:val="005F3D7A"/>
    <w:rsid w:val="005F41CE"/>
    <w:rsid w:val="00601D91"/>
    <w:rsid w:val="0061044C"/>
    <w:rsid w:val="00614AAF"/>
    <w:rsid w:val="0061764F"/>
    <w:rsid w:val="0062257B"/>
    <w:rsid w:val="00624B42"/>
    <w:rsid w:val="0063070D"/>
    <w:rsid w:val="006317CB"/>
    <w:rsid w:val="0063497E"/>
    <w:rsid w:val="00643388"/>
    <w:rsid w:val="006465F3"/>
    <w:rsid w:val="00647602"/>
    <w:rsid w:val="006539AC"/>
    <w:rsid w:val="0065708C"/>
    <w:rsid w:val="006629EC"/>
    <w:rsid w:val="00664A19"/>
    <w:rsid w:val="0067039E"/>
    <w:rsid w:val="00674930"/>
    <w:rsid w:val="006771D6"/>
    <w:rsid w:val="006823B4"/>
    <w:rsid w:val="006974BA"/>
    <w:rsid w:val="006A00C5"/>
    <w:rsid w:val="006A297B"/>
    <w:rsid w:val="006A657F"/>
    <w:rsid w:val="006A68CF"/>
    <w:rsid w:val="006B0B90"/>
    <w:rsid w:val="006B1C98"/>
    <w:rsid w:val="006B2C59"/>
    <w:rsid w:val="006B3BF7"/>
    <w:rsid w:val="006B612E"/>
    <w:rsid w:val="006B6886"/>
    <w:rsid w:val="006C1609"/>
    <w:rsid w:val="006C1618"/>
    <w:rsid w:val="006C23F0"/>
    <w:rsid w:val="006C4577"/>
    <w:rsid w:val="006D1262"/>
    <w:rsid w:val="006D6059"/>
    <w:rsid w:val="006D700A"/>
    <w:rsid w:val="006D7C0B"/>
    <w:rsid w:val="006E2791"/>
    <w:rsid w:val="006E4FC0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04311"/>
    <w:rsid w:val="00711AA2"/>
    <w:rsid w:val="007127BA"/>
    <w:rsid w:val="00720E42"/>
    <w:rsid w:val="007247C9"/>
    <w:rsid w:val="00724C07"/>
    <w:rsid w:val="00730829"/>
    <w:rsid w:val="0073202A"/>
    <w:rsid w:val="0073294B"/>
    <w:rsid w:val="007340F3"/>
    <w:rsid w:val="007407BD"/>
    <w:rsid w:val="00740B65"/>
    <w:rsid w:val="00745388"/>
    <w:rsid w:val="007461E1"/>
    <w:rsid w:val="007476C6"/>
    <w:rsid w:val="00747DF3"/>
    <w:rsid w:val="007558F9"/>
    <w:rsid w:val="0076011D"/>
    <w:rsid w:val="00762979"/>
    <w:rsid w:val="00762DD1"/>
    <w:rsid w:val="0077006B"/>
    <w:rsid w:val="00771570"/>
    <w:rsid w:val="00771761"/>
    <w:rsid w:val="00772C41"/>
    <w:rsid w:val="00773B90"/>
    <w:rsid w:val="0077481C"/>
    <w:rsid w:val="00777761"/>
    <w:rsid w:val="0078139A"/>
    <w:rsid w:val="00787BAD"/>
    <w:rsid w:val="007923FF"/>
    <w:rsid w:val="00793C33"/>
    <w:rsid w:val="00795D5A"/>
    <w:rsid w:val="007973AD"/>
    <w:rsid w:val="007A0D1F"/>
    <w:rsid w:val="007A0F88"/>
    <w:rsid w:val="007A2300"/>
    <w:rsid w:val="007A3BF6"/>
    <w:rsid w:val="007A60E0"/>
    <w:rsid w:val="007B06DC"/>
    <w:rsid w:val="007B1F17"/>
    <w:rsid w:val="007B30E2"/>
    <w:rsid w:val="007B43B3"/>
    <w:rsid w:val="007B49E0"/>
    <w:rsid w:val="007C07CD"/>
    <w:rsid w:val="007C0CF5"/>
    <w:rsid w:val="007C18C7"/>
    <w:rsid w:val="007C2A7B"/>
    <w:rsid w:val="007C633A"/>
    <w:rsid w:val="007C6CDE"/>
    <w:rsid w:val="007D260D"/>
    <w:rsid w:val="007D276D"/>
    <w:rsid w:val="007E42D4"/>
    <w:rsid w:val="007E679F"/>
    <w:rsid w:val="007F0404"/>
    <w:rsid w:val="007F3134"/>
    <w:rsid w:val="007F57FE"/>
    <w:rsid w:val="007F5978"/>
    <w:rsid w:val="00800DEE"/>
    <w:rsid w:val="00802C7A"/>
    <w:rsid w:val="008049E5"/>
    <w:rsid w:val="008058CC"/>
    <w:rsid w:val="00811E0A"/>
    <w:rsid w:val="0081658F"/>
    <w:rsid w:val="008167C4"/>
    <w:rsid w:val="0081728D"/>
    <w:rsid w:val="0081751F"/>
    <w:rsid w:val="008215F4"/>
    <w:rsid w:val="0082730D"/>
    <w:rsid w:val="008277AF"/>
    <w:rsid w:val="00830966"/>
    <w:rsid w:val="00830B3B"/>
    <w:rsid w:val="0083301B"/>
    <w:rsid w:val="00833F3E"/>
    <w:rsid w:val="00834AFE"/>
    <w:rsid w:val="00837E45"/>
    <w:rsid w:val="008401ED"/>
    <w:rsid w:val="0084081E"/>
    <w:rsid w:val="00844608"/>
    <w:rsid w:val="00844B25"/>
    <w:rsid w:val="008450E8"/>
    <w:rsid w:val="008451F4"/>
    <w:rsid w:val="0084603E"/>
    <w:rsid w:val="008470B7"/>
    <w:rsid w:val="008471F8"/>
    <w:rsid w:val="00852894"/>
    <w:rsid w:val="00854E74"/>
    <w:rsid w:val="0085627C"/>
    <w:rsid w:val="00856F8B"/>
    <w:rsid w:val="00861708"/>
    <w:rsid w:val="00870103"/>
    <w:rsid w:val="0087124B"/>
    <w:rsid w:val="008779F1"/>
    <w:rsid w:val="00877EBC"/>
    <w:rsid w:val="00882C2A"/>
    <w:rsid w:val="008844CC"/>
    <w:rsid w:val="00885F8C"/>
    <w:rsid w:val="0088708B"/>
    <w:rsid w:val="008915D8"/>
    <w:rsid w:val="00892681"/>
    <w:rsid w:val="0089287A"/>
    <w:rsid w:val="00892F1F"/>
    <w:rsid w:val="008931EF"/>
    <w:rsid w:val="00895308"/>
    <w:rsid w:val="00896CF3"/>
    <w:rsid w:val="008A5BC3"/>
    <w:rsid w:val="008A6011"/>
    <w:rsid w:val="008B2740"/>
    <w:rsid w:val="008B385B"/>
    <w:rsid w:val="008B3A41"/>
    <w:rsid w:val="008B6674"/>
    <w:rsid w:val="008C2739"/>
    <w:rsid w:val="008C50B8"/>
    <w:rsid w:val="008C7E5C"/>
    <w:rsid w:val="008D0A2B"/>
    <w:rsid w:val="008D31C4"/>
    <w:rsid w:val="008D347A"/>
    <w:rsid w:val="008D66A5"/>
    <w:rsid w:val="008E0BDD"/>
    <w:rsid w:val="008E2A3F"/>
    <w:rsid w:val="008E30A1"/>
    <w:rsid w:val="008E4108"/>
    <w:rsid w:val="008E48B7"/>
    <w:rsid w:val="008E52FD"/>
    <w:rsid w:val="008E61E3"/>
    <w:rsid w:val="008F45EA"/>
    <w:rsid w:val="008F4F58"/>
    <w:rsid w:val="008F6194"/>
    <w:rsid w:val="008F6E25"/>
    <w:rsid w:val="008F7BB1"/>
    <w:rsid w:val="0090086D"/>
    <w:rsid w:val="00907025"/>
    <w:rsid w:val="00907D39"/>
    <w:rsid w:val="00910E17"/>
    <w:rsid w:val="0091617B"/>
    <w:rsid w:val="009165DE"/>
    <w:rsid w:val="00916B86"/>
    <w:rsid w:val="0092535D"/>
    <w:rsid w:val="009279FA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578D5"/>
    <w:rsid w:val="00960150"/>
    <w:rsid w:val="00962C7D"/>
    <w:rsid w:val="0097097F"/>
    <w:rsid w:val="00970EC8"/>
    <w:rsid w:val="009713BC"/>
    <w:rsid w:val="00974797"/>
    <w:rsid w:val="00974F74"/>
    <w:rsid w:val="00976FBD"/>
    <w:rsid w:val="009802C8"/>
    <w:rsid w:val="00981888"/>
    <w:rsid w:val="00990A37"/>
    <w:rsid w:val="00991764"/>
    <w:rsid w:val="00993054"/>
    <w:rsid w:val="009A2D61"/>
    <w:rsid w:val="009A50E0"/>
    <w:rsid w:val="009A6C46"/>
    <w:rsid w:val="009B1C92"/>
    <w:rsid w:val="009B28C4"/>
    <w:rsid w:val="009B371A"/>
    <w:rsid w:val="009B487C"/>
    <w:rsid w:val="009B56D5"/>
    <w:rsid w:val="009B6119"/>
    <w:rsid w:val="009C225D"/>
    <w:rsid w:val="009C34A6"/>
    <w:rsid w:val="009C75A5"/>
    <w:rsid w:val="009D16D5"/>
    <w:rsid w:val="009D2820"/>
    <w:rsid w:val="009D33BD"/>
    <w:rsid w:val="009E49C7"/>
    <w:rsid w:val="009E7F82"/>
    <w:rsid w:val="009F0A78"/>
    <w:rsid w:val="009F3258"/>
    <w:rsid w:val="009F4538"/>
    <w:rsid w:val="009F5DB2"/>
    <w:rsid w:val="00A0352C"/>
    <w:rsid w:val="00A053DF"/>
    <w:rsid w:val="00A12BE4"/>
    <w:rsid w:val="00A14295"/>
    <w:rsid w:val="00A16056"/>
    <w:rsid w:val="00A23E87"/>
    <w:rsid w:val="00A2435A"/>
    <w:rsid w:val="00A363BE"/>
    <w:rsid w:val="00A37FAF"/>
    <w:rsid w:val="00A410DF"/>
    <w:rsid w:val="00A413FC"/>
    <w:rsid w:val="00A472D8"/>
    <w:rsid w:val="00A479C5"/>
    <w:rsid w:val="00A47B05"/>
    <w:rsid w:val="00A51744"/>
    <w:rsid w:val="00A519F7"/>
    <w:rsid w:val="00A54169"/>
    <w:rsid w:val="00A55B63"/>
    <w:rsid w:val="00A6176A"/>
    <w:rsid w:val="00A62A72"/>
    <w:rsid w:val="00A66324"/>
    <w:rsid w:val="00A663FB"/>
    <w:rsid w:val="00A73A1D"/>
    <w:rsid w:val="00A74C0B"/>
    <w:rsid w:val="00A75796"/>
    <w:rsid w:val="00A76022"/>
    <w:rsid w:val="00A76258"/>
    <w:rsid w:val="00A76CF4"/>
    <w:rsid w:val="00A83BC9"/>
    <w:rsid w:val="00A8463C"/>
    <w:rsid w:val="00A84DDB"/>
    <w:rsid w:val="00A86122"/>
    <w:rsid w:val="00A86DB6"/>
    <w:rsid w:val="00A87DDC"/>
    <w:rsid w:val="00A92B03"/>
    <w:rsid w:val="00A93799"/>
    <w:rsid w:val="00A951D3"/>
    <w:rsid w:val="00A9520E"/>
    <w:rsid w:val="00A952EA"/>
    <w:rsid w:val="00A973A4"/>
    <w:rsid w:val="00AA060F"/>
    <w:rsid w:val="00AA25AF"/>
    <w:rsid w:val="00AB1AED"/>
    <w:rsid w:val="00AB3D0F"/>
    <w:rsid w:val="00AB5179"/>
    <w:rsid w:val="00AC1FF9"/>
    <w:rsid w:val="00AC4211"/>
    <w:rsid w:val="00AC65EA"/>
    <w:rsid w:val="00AD1814"/>
    <w:rsid w:val="00AD4420"/>
    <w:rsid w:val="00AD656B"/>
    <w:rsid w:val="00AE1CC9"/>
    <w:rsid w:val="00AE3B99"/>
    <w:rsid w:val="00AE3DFD"/>
    <w:rsid w:val="00AE5315"/>
    <w:rsid w:val="00AE612C"/>
    <w:rsid w:val="00AF6E12"/>
    <w:rsid w:val="00AF6E4A"/>
    <w:rsid w:val="00B00614"/>
    <w:rsid w:val="00B01314"/>
    <w:rsid w:val="00B0149B"/>
    <w:rsid w:val="00B026BA"/>
    <w:rsid w:val="00B13DE4"/>
    <w:rsid w:val="00B14EB2"/>
    <w:rsid w:val="00B17D6E"/>
    <w:rsid w:val="00B2057C"/>
    <w:rsid w:val="00B2081A"/>
    <w:rsid w:val="00B22E6D"/>
    <w:rsid w:val="00B241A2"/>
    <w:rsid w:val="00B250B0"/>
    <w:rsid w:val="00B25885"/>
    <w:rsid w:val="00B263EB"/>
    <w:rsid w:val="00B27435"/>
    <w:rsid w:val="00B34243"/>
    <w:rsid w:val="00B363E5"/>
    <w:rsid w:val="00B4618D"/>
    <w:rsid w:val="00B46950"/>
    <w:rsid w:val="00B47894"/>
    <w:rsid w:val="00B51925"/>
    <w:rsid w:val="00B520ED"/>
    <w:rsid w:val="00B53E79"/>
    <w:rsid w:val="00B577A5"/>
    <w:rsid w:val="00B57F4C"/>
    <w:rsid w:val="00B635F7"/>
    <w:rsid w:val="00B642E9"/>
    <w:rsid w:val="00B64365"/>
    <w:rsid w:val="00B648B9"/>
    <w:rsid w:val="00B64E74"/>
    <w:rsid w:val="00B65C9C"/>
    <w:rsid w:val="00B703BC"/>
    <w:rsid w:val="00B71028"/>
    <w:rsid w:val="00B719A1"/>
    <w:rsid w:val="00B731CE"/>
    <w:rsid w:val="00B73E18"/>
    <w:rsid w:val="00B76EE7"/>
    <w:rsid w:val="00B80AD2"/>
    <w:rsid w:val="00B82A3C"/>
    <w:rsid w:val="00B834DA"/>
    <w:rsid w:val="00B840C2"/>
    <w:rsid w:val="00B846A0"/>
    <w:rsid w:val="00B8495B"/>
    <w:rsid w:val="00B84C33"/>
    <w:rsid w:val="00B86167"/>
    <w:rsid w:val="00B90EEE"/>
    <w:rsid w:val="00B920E8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25D"/>
    <w:rsid w:val="00BB6B41"/>
    <w:rsid w:val="00BB73A8"/>
    <w:rsid w:val="00BC0DFA"/>
    <w:rsid w:val="00BC12FA"/>
    <w:rsid w:val="00BC41C7"/>
    <w:rsid w:val="00BC6BF4"/>
    <w:rsid w:val="00BD06DB"/>
    <w:rsid w:val="00BD0D2C"/>
    <w:rsid w:val="00BD1AC1"/>
    <w:rsid w:val="00BD5362"/>
    <w:rsid w:val="00BD762F"/>
    <w:rsid w:val="00BE00C5"/>
    <w:rsid w:val="00BE046D"/>
    <w:rsid w:val="00BE4DDD"/>
    <w:rsid w:val="00BE6587"/>
    <w:rsid w:val="00BE6817"/>
    <w:rsid w:val="00BF11C2"/>
    <w:rsid w:val="00BF25BD"/>
    <w:rsid w:val="00BF3DF2"/>
    <w:rsid w:val="00C00555"/>
    <w:rsid w:val="00C0288A"/>
    <w:rsid w:val="00C03B53"/>
    <w:rsid w:val="00C03D36"/>
    <w:rsid w:val="00C07E91"/>
    <w:rsid w:val="00C16907"/>
    <w:rsid w:val="00C22BA3"/>
    <w:rsid w:val="00C23D75"/>
    <w:rsid w:val="00C311C5"/>
    <w:rsid w:val="00C315F3"/>
    <w:rsid w:val="00C31C72"/>
    <w:rsid w:val="00C33072"/>
    <w:rsid w:val="00C348B5"/>
    <w:rsid w:val="00C36E52"/>
    <w:rsid w:val="00C40122"/>
    <w:rsid w:val="00C41B51"/>
    <w:rsid w:val="00C4324A"/>
    <w:rsid w:val="00C43DDA"/>
    <w:rsid w:val="00C453DD"/>
    <w:rsid w:val="00C464F9"/>
    <w:rsid w:val="00C53F6C"/>
    <w:rsid w:val="00C54E5F"/>
    <w:rsid w:val="00C60419"/>
    <w:rsid w:val="00C623AD"/>
    <w:rsid w:val="00C625DB"/>
    <w:rsid w:val="00C641B4"/>
    <w:rsid w:val="00C6544F"/>
    <w:rsid w:val="00C66377"/>
    <w:rsid w:val="00C704B2"/>
    <w:rsid w:val="00C706CC"/>
    <w:rsid w:val="00C72BBB"/>
    <w:rsid w:val="00C73FE7"/>
    <w:rsid w:val="00C7610A"/>
    <w:rsid w:val="00C82FA1"/>
    <w:rsid w:val="00C834E8"/>
    <w:rsid w:val="00C930D9"/>
    <w:rsid w:val="00C9398A"/>
    <w:rsid w:val="00C96AE6"/>
    <w:rsid w:val="00CA08E7"/>
    <w:rsid w:val="00CA73B8"/>
    <w:rsid w:val="00CB3F3C"/>
    <w:rsid w:val="00CB5391"/>
    <w:rsid w:val="00CC037C"/>
    <w:rsid w:val="00CC1A6E"/>
    <w:rsid w:val="00CC2BAE"/>
    <w:rsid w:val="00CC49FB"/>
    <w:rsid w:val="00CC601B"/>
    <w:rsid w:val="00CD0FF8"/>
    <w:rsid w:val="00CD103B"/>
    <w:rsid w:val="00CD7071"/>
    <w:rsid w:val="00CD7EF1"/>
    <w:rsid w:val="00CE24A8"/>
    <w:rsid w:val="00CE6367"/>
    <w:rsid w:val="00CF13BB"/>
    <w:rsid w:val="00CF3049"/>
    <w:rsid w:val="00CF3E90"/>
    <w:rsid w:val="00CF63DB"/>
    <w:rsid w:val="00D00725"/>
    <w:rsid w:val="00D04777"/>
    <w:rsid w:val="00D04ED5"/>
    <w:rsid w:val="00D055AB"/>
    <w:rsid w:val="00D0585D"/>
    <w:rsid w:val="00D059BF"/>
    <w:rsid w:val="00D05FDA"/>
    <w:rsid w:val="00D0696A"/>
    <w:rsid w:val="00D12928"/>
    <w:rsid w:val="00D14FE5"/>
    <w:rsid w:val="00D153E9"/>
    <w:rsid w:val="00D15D9B"/>
    <w:rsid w:val="00D1790A"/>
    <w:rsid w:val="00D230A8"/>
    <w:rsid w:val="00D271BB"/>
    <w:rsid w:val="00D277EE"/>
    <w:rsid w:val="00D31A56"/>
    <w:rsid w:val="00D31FE9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75019"/>
    <w:rsid w:val="00D80A2C"/>
    <w:rsid w:val="00D80AA3"/>
    <w:rsid w:val="00D8199C"/>
    <w:rsid w:val="00D85880"/>
    <w:rsid w:val="00D878C8"/>
    <w:rsid w:val="00D90CCD"/>
    <w:rsid w:val="00D930BF"/>
    <w:rsid w:val="00D959FA"/>
    <w:rsid w:val="00DA0585"/>
    <w:rsid w:val="00DB0378"/>
    <w:rsid w:val="00DB0F00"/>
    <w:rsid w:val="00DB1E38"/>
    <w:rsid w:val="00DB3740"/>
    <w:rsid w:val="00DB3811"/>
    <w:rsid w:val="00DB6C96"/>
    <w:rsid w:val="00DB7D15"/>
    <w:rsid w:val="00DC0069"/>
    <w:rsid w:val="00DC0CA1"/>
    <w:rsid w:val="00DC1987"/>
    <w:rsid w:val="00DC48A6"/>
    <w:rsid w:val="00DC52CC"/>
    <w:rsid w:val="00DC62EC"/>
    <w:rsid w:val="00DC7865"/>
    <w:rsid w:val="00DD0CD6"/>
    <w:rsid w:val="00DD2472"/>
    <w:rsid w:val="00DD5CED"/>
    <w:rsid w:val="00DD5F61"/>
    <w:rsid w:val="00DD7DFD"/>
    <w:rsid w:val="00DE0CEB"/>
    <w:rsid w:val="00DE0E13"/>
    <w:rsid w:val="00DE3E80"/>
    <w:rsid w:val="00DF3799"/>
    <w:rsid w:val="00DF42D8"/>
    <w:rsid w:val="00E012B5"/>
    <w:rsid w:val="00E02AF4"/>
    <w:rsid w:val="00E03822"/>
    <w:rsid w:val="00E1004D"/>
    <w:rsid w:val="00E1046A"/>
    <w:rsid w:val="00E1254A"/>
    <w:rsid w:val="00E1439E"/>
    <w:rsid w:val="00E167A0"/>
    <w:rsid w:val="00E17DFD"/>
    <w:rsid w:val="00E20978"/>
    <w:rsid w:val="00E22BD6"/>
    <w:rsid w:val="00E2509B"/>
    <w:rsid w:val="00E25F12"/>
    <w:rsid w:val="00E30839"/>
    <w:rsid w:val="00E3620B"/>
    <w:rsid w:val="00E40197"/>
    <w:rsid w:val="00E4019B"/>
    <w:rsid w:val="00E43824"/>
    <w:rsid w:val="00E43D3F"/>
    <w:rsid w:val="00E447E8"/>
    <w:rsid w:val="00E4733E"/>
    <w:rsid w:val="00E474A7"/>
    <w:rsid w:val="00E51050"/>
    <w:rsid w:val="00E6179D"/>
    <w:rsid w:val="00E6230C"/>
    <w:rsid w:val="00E62B53"/>
    <w:rsid w:val="00E62E27"/>
    <w:rsid w:val="00E65FAD"/>
    <w:rsid w:val="00E72422"/>
    <w:rsid w:val="00E727CD"/>
    <w:rsid w:val="00E731CC"/>
    <w:rsid w:val="00E7762F"/>
    <w:rsid w:val="00E85946"/>
    <w:rsid w:val="00E8635B"/>
    <w:rsid w:val="00E86544"/>
    <w:rsid w:val="00E94CF4"/>
    <w:rsid w:val="00E9757E"/>
    <w:rsid w:val="00EA03FB"/>
    <w:rsid w:val="00EA0F5F"/>
    <w:rsid w:val="00EA4ECB"/>
    <w:rsid w:val="00EB4F2B"/>
    <w:rsid w:val="00EB52E1"/>
    <w:rsid w:val="00EB6EE8"/>
    <w:rsid w:val="00EB704F"/>
    <w:rsid w:val="00EB7ADE"/>
    <w:rsid w:val="00EC26BF"/>
    <w:rsid w:val="00EC73D3"/>
    <w:rsid w:val="00EC7561"/>
    <w:rsid w:val="00ED1D7C"/>
    <w:rsid w:val="00ED428E"/>
    <w:rsid w:val="00ED527C"/>
    <w:rsid w:val="00ED6456"/>
    <w:rsid w:val="00EE28CA"/>
    <w:rsid w:val="00EE5AE3"/>
    <w:rsid w:val="00EE654F"/>
    <w:rsid w:val="00EE7E46"/>
    <w:rsid w:val="00EF77D4"/>
    <w:rsid w:val="00F00269"/>
    <w:rsid w:val="00F0216C"/>
    <w:rsid w:val="00F02715"/>
    <w:rsid w:val="00F074BF"/>
    <w:rsid w:val="00F12557"/>
    <w:rsid w:val="00F150C4"/>
    <w:rsid w:val="00F16F30"/>
    <w:rsid w:val="00F21DC2"/>
    <w:rsid w:val="00F25F7E"/>
    <w:rsid w:val="00F32822"/>
    <w:rsid w:val="00F334F6"/>
    <w:rsid w:val="00F3584B"/>
    <w:rsid w:val="00F35A68"/>
    <w:rsid w:val="00F36585"/>
    <w:rsid w:val="00F37C22"/>
    <w:rsid w:val="00F403F7"/>
    <w:rsid w:val="00F40DDF"/>
    <w:rsid w:val="00F4266E"/>
    <w:rsid w:val="00F43D62"/>
    <w:rsid w:val="00F46383"/>
    <w:rsid w:val="00F502BD"/>
    <w:rsid w:val="00F502DC"/>
    <w:rsid w:val="00F5290D"/>
    <w:rsid w:val="00F54008"/>
    <w:rsid w:val="00F545F4"/>
    <w:rsid w:val="00F558B8"/>
    <w:rsid w:val="00F558C6"/>
    <w:rsid w:val="00F55A10"/>
    <w:rsid w:val="00F55F09"/>
    <w:rsid w:val="00F6745F"/>
    <w:rsid w:val="00F7028D"/>
    <w:rsid w:val="00F718EA"/>
    <w:rsid w:val="00F73F79"/>
    <w:rsid w:val="00F8370C"/>
    <w:rsid w:val="00F84A62"/>
    <w:rsid w:val="00F855F7"/>
    <w:rsid w:val="00F85688"/>
    <w:rsid w:val="00F912B2"/>
    <w:rsid w:val="00F92029"/>
    <w:rsid w:val="00F9278A"/>
    <w:rsid w:val="00F93FB0"/>
    <w:rsid w:val="00FA0089"/>
    <w:rsid w:val="00FA14E2"/>
    <w:rsid w:val="00FA330A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5D39"/>
    <w:rsid w:val="00FD68A0"/>
    <w:rsid w:val="00FD6F7B"/>
    <w:rsid w:val="00FE0065"/>
    <w:rsid w:val="00FE08A3"/>
    <w:rsid w:val="00FE0E3A"/>
    <w:rsid w:val="00FE16B8"/>
    <w:rsid w:val="00FE6239"/>
    <w:rsid w:val="00FE6757"/>
    <w:rsid w:val="00FF4E78"/>
    <w:rsid w:val="00FF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125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character" w:styleId="ac">
    <w:name w:val="Hyperlink"/>
    <w:basedOn w:val="a0"/>
    <w:uiPriority w:val="99"/>
    <w:semiHidden/>
    <w:unhideWhenUsed/>
    <w:rsid w:val="005D0D7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D0D7E"/>
    <w:rPr>
      <w:color w:val="800080"/>
      <w:u w:val="single"/>
    </w:rPr>
  </w:style>
  <w:style w:type="paragraph" w:customStyle="1" w:styleId="font5">
    <w:name w:val="font5"/>
    <w:basedOn w:val="a"/>
    <w:rsid w:val="005D0D7E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5D0D7E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5D0D7E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5D0D7E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5D0D7E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font11">
    <w:name w:val="font11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76">
    <w:name w:val="xl176"/>
    <w:basedOn w:val="a"/>
    <w:rsid w:val="005D0D7E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e">
    <w:name w:val="No Spacing"/>
    <w:link w:val="af"/>
    <w:uiPriority w:val="1"/>
    <w:qFormat/>
    <w:rsid w:val="005D0D7E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5D0D7E"/>
    <w:rPr>
      <w:rFonts w:eastAsiaTheme="minorEastAsia"/>
    </w:rPr>
  </w:style>
  <w:style w:type="paragraph" w:styleId="af0">
    <w:name w:val="Balloon Text"/>
    <w:basedOn w:val="a"/>
    <w:link w:val="af1"/>
    <w:uiPriority w:val="99"/>
    <w:semiHidden/>
    <w:unhideWhenUsed/>
    <w:rsid w:val="005D0D7E"/>
    <w:rPr>
      <w:rFonts w:ascii="Tahoma" w:eastAsiaTheme="minorEastAsi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0D7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2">
    <w:name w:val="Знак"/>
    <w:basedOn w:val="a"/>
    <w:rsid w:val="00740B6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F125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1255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formattext">
    <w:name w:val="formattext"/>
    <w:basedOn w:val="a"/>
    <w:rsid w:val="00F12557"/>
    <w:pPr>
      <w:spacing w:before="100" w:beforeAutospacing="1" w:after="100" w:afterAutospacing="1"/>
    </w:pPr>
  </w:style>
  <w:style w:type="character" w:styleId="af3">
    <w:name w:val="Emphasis"/>
    <w:basedOn w:val="a0"/>
    <w:qFormat/>
    <w:rsid w:val="00D15D9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125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character" w:styleId="ac">
    <w:name w:val="Hyperlink"/>
    <w:basedOn w:val="a0"/>
    <w:uiPriority w:val="99"/>
    <w:semiHidden/>
    <w:unhideWhenUsed/>
    <w:rsid w:val="005D0D7E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D0D7E"/>
    <w:rPr>
      <w:color w:val="800080"/>
      <w:u w:val="single"/>
    </w:rPr>
  </w:style>
  <w:style w:type="paragraph" w:customStyle="1" w:styleId="font5">
    <w:name w:val="font5"/>
    <w:basedOn w:val="a"/>
    <w:rsid w:val="005D0D7E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5D0D7E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5D0D7E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5D0D7E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5D0D7E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5D0D7E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D0D7E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5D0D7E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5D0D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5D0D7E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5D0D7E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font10">
    <w:name w:val="font10"/>
    <w:basedOn w:val="a"/>
    <w:rsid w:val="005D0D7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font11">
    <w:name w:val="font11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76">
    <w:name w:val="xl176"/>
    <w:basedOn w:val="a"/>
    <w:rsid w:val="005D0D7E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5D0D7E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5D0D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5D0D7E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5D0D7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5D0D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e">
    <w:name w:val="No Spacing"/>
    <w:link w:val="af"/>
    <w:uiPriority w:val="1"/>
    <w:qFormat/>
    <w:rsid w:val="005D0D7E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5D0D7E"/>
    <w:rPr>
      <w:rFonts w:eastAsiaTheme="minorEastAsia"/>
    </w:rPr>
  </w:style>
  <w:style w:type="paragraph" w:styleId="af0">
    <w:name w:val="Balloon Text"/>
    <w:basedOn w:val="a"/>
    <w:link w:val="af1"/>
    <w:uiPriority w:val="99"/>
    <w:semiHidden/>
    <w:unhideWhenUsed/>
    <w:rsid w:val="005D0D7E"/>
    <w:rPr>
      <w:rFonts w:ascii="Tahoma" w:eastAsiaTheme="minorEastAsi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0D7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af2">
    <w:name w:val="Знак"/>
    <w:basedOn w:val="a"/>
    <w:rsid w:val="00740B6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F1255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1255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formattext">
    <w:name w:val="formattext"/>
    <w:basedOn w:val="a"/>
    <w:rsid w:val="00F12557"/>
    <w:pPr>
      <w:spacing w:before="100" w:beforeAutospacing="1" w:after="100" w:afterAutospacing="1"/>
    </w:pPr>
  </w:style>
  <w:style w:type="character" w:styleId="af3">
    <w:name w:val="Emphasis"/>
    <w:basedOn w:val="a0"/>
    <w:qFormat/>
    <w:rsid w:val="00D15D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0FACB74E26DC3FBD7E9B7040186248EE4A5B217D6861129D26A6623I7M" TargetMode="Externa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D17AA-721A-4601-B79B-8E5B42E2E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6</Pages>
  <Words>2006</Words>
  <Characters>11438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Захарова</cp:lastModifiedBy>
  <cp:revision>18</cp:revision>
  <cp:lastPrinted>2018-07-11T04:18:00Z</cp:lastPrinted>
  <dcterms:created xsi:type="dcterms:W3CDTF">2018-07-04T10:53:00Z</dcterms:created>
  <dcterms:modified xsi:type="dcterms:W3CDTF">2018-09-18T06:07:00Z</dcterms:modified>
</cp:coreProperties>
</file>